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AFC33" w14:textId="367E13ED" w:rsidR="006C4172" w:rsidRPr="00E7431E" w:rsidRDefault="006C4172" w:rsidP="006C4172">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w:t>
      </w:r>
      <w:r w:rsidR="00DC4043">
        <w:rPr>
          <w:rFonts w:ascii="Arial" w:hAnsi="Arial" w:cs="Times New Roman" w:hint="eastAsia"/>
          <w:b/>
          <w:noProof/>
          <w:sz w:val="24"/>
          <w:szCs w:val="20"/>
          <w:lang w:val="en-GB" w:eastAsia="zh-CN"/>
        </w:rPr>
        <w:t>4</w:t>
      </w:r>
      <w:r w:rsidRPr="00E7431E">
        <w:rPr>
          <w:rFonts w:ascii="Arial" w:hAnsi="Arial" w:cs="Times New Roman"/>
          <w:b/>
          <w:noProof/>
          <w:sz w:val="24"/>
          <w:szCs w:val="20"/>
          <w:lang w:val="en-GB"/>
        </w:rPr>
        <w:tab/>
      </w:r>
      <w:r w:rsidR="0009119F" w:rsidRPr="0009119F">
        <w:rPr>
          <w:rFonts w:ascii="Arial" w:hAnsi="Arial" w:cs="Times New Roman"/>
          <w:b/>
          <w:noProof/>
          <w:sz w:val="24"/>
          <w:szCs w:val="20"/>
        </w:rPr>
        <w:t>R4-2500465</w:t>
      </w:r>
    </w:p>
    <w:p w14:paraId="6719EB7E" w14:textId="64287830" w:rsidR="006C4172" w:rsidRPr="00266821" w:rsidRDefault="00DC4043" w:rsidP="00266821">
      <w:pPr>
        <w:pStyle w:val="Header"/>
        <w:rPr>
          <w:rFonts w:ascii="Arial" w:hAnsi="Arial" w:cs="Arial"/>
          <w:b/>
          <w:sz w:val="24"/>
          <w:szCs w:val="24"/>
          <w:lang w:val="en-GB" w:eastAsia="zh-CN"/>
        </w:rPr>
      </w:pPr>
      <w:r>
        <w:rPr>
          <w:rFonts w:ascii="Arial" w:hAnsi="Arial" w:cs="Arial" w:hint="eastAsia"/>
          <w:b/>
          <w:sz w:val="24"/>
          <w:szCs w:val="24"/>
          <w:lang w:eastAsia="zh-CN"/>
        </w:rPr>
        <w:t>Athens</w:t>
      </w:r>
      <w:r w:rsidR="00850617">
        <w:rPr>
          <w:rFonts w:ascii="Arial" w:hAnsi="Arial" w:cs="Arial"/>
          <w:b/>
          <w:sz w:val="24"/>
          <w:szCs w:val="24"/>
        </w:rPr>
        <w:t>,</w:t>
      </w:r>
      <w:r w:rsidR="00266821" w:rsidRPr="00266821">
        <w:rPr>
          <w:rFonts w:ascii="Arial" w:hAnsi="Arial" w:cs="Arial"/>
          <w:b/>
          <w:sz w:val="24"/>
          <w:szCs w:val="24"/>
        </w:rPr>
        <w:t xml:space="preserve"> </w:t>
      </w:r>
      <w:r>
        <w:rPr>
          <w:rFonts w:ascii="Arial" w:hAnsi="Arial" w:cs="Arial" w:hint="eastAsia"/>
          <w:b/>
          <w:sz w:val="24"/>
          <w:szCs w:val="24"/>
          <w:lang w:eastAsia="zh-CN"/>
        </w:rPr>
        <w:t xml:space="preserve">Greece, </w:t>
      </w:r>
      <w:r w:rsidR="009D0283">
        <w:rPr>
          <w:rFonts w:ascii="Arial" w:hAnsi="Arial" w:cs="Arial"/>
          <w:b/>
          <w:sz w:val="24"/>
          <w:szCs w:val="24"/>
        </w:rPr>
        <w:t>February</w:t>
      </w:r>
      <w:r w:rsidR="009D0283" w:rsidRPr="00266821">
        <w:rPr>
          <w:rFonts w:ascii="Arial" w:hAnsi="Arial" w:cs="Arial"/>
          <w:b/>
          <w:sz w:val="24"/>
          <w:szCs w:val="24"/>
        </w:rPr>
        <w:t xml:space="preserve"> 1</w:t>
      </w:r>
      <w:r w:rsidR="009D0283">
        <w:rPr>
          <w:rFonts w:ascii="Arial" w:hAnsi="Arial" w:cs="Arial"/>
          <w:b/>
          <w:sz w:val="24"/>
          <w:szCs w:val="24"/>
        </w:rPr>
        <w:t>7</w:t>
      </w:r>
      <w:r w:rsidR="009D0283" w:rsidRPr="00266821">
        <w:rPr>
          <w:rFonts w:ascii="Arial" w:hAnsi="Arial" w:cs="Arial"/>
          <w:b/>
          <w:sz w:val="24"/>
          <w:szCs w:val="24"/>
        </w:rPr>
        <w:t xml:space="preserve"> – </w:t>
      </w:r>
      <w:r w:rsidR="009D0283">
        <w:rPr>
          <w:rFonts w:ascii="Arial" w:hAnsi="Arial" w:cs="Arial"/>
          <w:b/>
          <w:sz w:val="24"/>
          <w:szCs w:val="24"/>
        </w:rPr>
        <w:t>21</w:t>
      </w:r>
      <w:r w:rsidR="00266821" w:rsidRPr="00266821">
        <w:rPr>
          <w:rFonts w:ascii="Arial" w:hAnsi="Arial" w:cs="Arial"/>
          <w:b/>
          <w:sz w:val="24"/>
          <w:szCs w:val="24"/>
        </w:rPr>
        <w:t>, 202</w:t>
      </w:r>
      <w:r w:rsidR="009D0283">
        <w:rPr>
          <w:rFonts w:ascii="Arial" w:hAnsi="Arial" w:cs="Arial" w:hint="eastAsia"/>
          <w:b/>
          <w:sz w:val="24"/>
          <w:szCs w:val="24"/>
          <w:lang w:eastAsia="zh-CN"/>
        </w:rPr>
        <w:t>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6275AD2" w:rsidR="00841BCD" w:rsidRPr="00C1088D" w:rsidRDefault="00841BCD" w:rsidP="00841BCD">
      <w:pPr>
        <w:ind w:left="1985" w:hanging="1985"/>
        <w:rPr>
          <w:rFonts w:ascii="Arial" w:eastAsiaTheme="minorEastAsia" w:hAnsi="Arial" w:cs="Arial"/>
          <w:b/>
          <w:bCs/>
          <w:sz w:val="24"/>
          <w:lang w:val="en-GB" w:eastAsia="zh-CN"/>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RRM requi</w:t>
      </w:r>
      <w:r w:rsidR="00593A5A" w:rsidRPr="00C1088D">
        <w:rPr>
          <w:rFonts w:ascii="Arial" w:eastAsia="Calibri" w:hAnsi="Arial" w:cs="Arial"/>
          <w:b/>
          <w:bCs/>
          <w:sz w:val="24"/>
          <w:lang w:val="en-GB"/>
        </w:rPr>
        <w:t xml:space="preserve">rements for </w:t>
      </w:r>
      <w:r w:rsidR="00C12080" w:rsidRPr="00C1088D">
        <w:rPr>
          <w:rFonts w:ascii="Arial" w:eastAsiaTheme="minorEastAsia" w:hAnsi="Arial" w:cs="Arial" w:hint="eastAsia"/>
          <w:b/>
          <w:bCs/>
          <w:sz w:val="24"/>
          <w:lang w:val="en-GB" w:eastAsia="zh-CN"/>
        </w:rPr>
        <w:t xml:space="preserve">on-demand </w:t>
      </w:r>
      <w:r w:rsidR="001052B6" w:rsidRPr="00C1088D">
        <w:rPr>
          <w:rFonts w:ascii="Arial" w:eastAsiaTheme="minorEastAsia" w:hAnsi="Arial" w:cs="Arial" w:hint="eastAsia"/>
          <w:b/>
          <w:bCs/>
          <w:sz w:val="24"/>
          <w:lang w:val="en-GB" w:eastAsia="zh-CN"/>
        </w:rPr>
        <w:t xml:space="preserve">SSB </w:t>
      </w:r>
      <w:r w:rsidR="00C12080" w:rsidRPr="00C1088D">
        <w:rPr>
          <w:rFonts w:ascii="Arial" w:eastAsiaTheme="minorEastAsia" w:hAnsi="Arial" w:cs="Arial" w:hint="eastAsia"/>
          <w:b/>
          <w:bCs/>
          <w:sz w:val="24"/>
          <w:lang w:val="en-GB" w:eastAsia="zh-CN"/>
        </w:rPr>
        <w:t>SCell operation</w:t>
      </w:r>
    </w:p>
    <w:p w14:paraId="53921647" w14:textId="6D3F7160" w:rsidR="00841BCD" w:rsidRPr="00232ABF" w:rsidRDefault="00841BCD" w:rsidP="00841BCD">
      <w:pPr>
        <w:tabs>
          <w:tab w:val="left" w:pos="1985"/>
        </w:tabs>
        <w:spacing w:after="120" w:line="240" w:lineRule="auto"/>
        <w:rPr>
          <w:rFonts w:ascii="Arial" w:eastAsiaTheme="minorEastAsia" w:hAnsi="Arial" w:cs="Arial"/>
          <w:b/>
          <w:bCs/>
          <w:sz w:val="24"/>
          <w:szCs w:val="20"/>
          <w:lang w:val="en-GB" w:eastAsia="zh-CN"/>
        </w:rPr>
      </w:pPr>
      <w:r w:rsidRPr="00C1088D">
        <w:rPr>
          <w:rFonts w:ascii="Arial" w:eastAsia="MS Mincho" w:hAnsi="Arial" w:cs="Arial"/>
          <w:b/>
          <w:bCs/>
          <w:sz w:val="24"/>
          <w:szCs w:val="20"/>
          <w:lang w:val="en-GB"/>
        </w:rPr>
        <w:t>Agenda item:</w:t>
      </w:r>
      <w:r w:rsidRPr="00C1088D">
        <w:rPr>
          <w:rFonts w:ascii="Arial" w:eastAsia="MS Mincho" w:hAnsi="Arial" w:cs="Arial"/>
          <w:b/>
          <w:bCs/>
          <w:sz w:val="24"/>
          <w:szCs w:val="20"/>
          <w:lang w:val="en-GB"/>
        </w:rPr>
        <w:tab/>
      </w:r>
      <w:r w:rsidR="00C1088D" w:rsidRPr="00C1088D">
        <w:rPr>
          <w:rFonts w:ascii="Arial" w:eastAsiaTheme="minorEastAsia" w:hAnsi="Arial" w:cs="Arial" w:hint="eastAsia"/>
          <w:b/>
          <w:bCs/>
          <w:sz w:val="24"/>
          <w:szCs w:val="20"/>
          <w:lang w:val="en-GB" w:eastAsia="zh-CN"/>
        </w:rPr>
        <w:t>7</w:t>
      </w:r>
      <w:r w:rsidR="00232ABF" w:rsidRPr="00C1088D">
        <w:rPr>
          <w:rFonts w:ascii="Arial" w:eastAsiaTheme="minorEastAsia" w:hAnsi="Arial" w:cs="Arial" w:hint="eastAsia"/>
          <w:b/>
          <w:bCs/>
          <w:sz w:val="24"/>
          <w:szCs w:val="20"/>
          <w:lang w:val="en-GB" w:eastAsia="zh-CN"/>
        </w:rPr>
        <w:t>.2</w:t>
      </w:r>
      <w:r w:rsidR="00C1088D" w:rsidRPr="00C1088D">
        <w:rPr>
          <w:rFonts w:ascii="Arial" w:eastAsiaTheme="minorEastAsia" w:hAnsi="Arial" w:cs="Arial" w:hint="eastAsia"/>
          <w:b/>
          <w:bCs/>
          <w:sz w:val="24"/>
          <w:szCs w:val="20"/>
          <w:lang w:val="en-GB" w:eastAsia="zh-CN"/>
        </w:rPr>
        <w:t>5</w:t>
      </w:r>
      <w:r w:rsidR="00232ABF" w:rsidRPr="00C1088D">
        <w:rPr>
          <w:rFonts w:ascii="Arial" w:eastAsiaTheme="minorEastAsia" w:hAnsi="Arial" w:cs="Arial" w:hint="eastAsia"/>
          <w:b/>
          <w:bCs/>
          <w:sz w:val="24"/>
          <w:szCs w:val="20"/>
          <w:lang w:val="en-GB" w:eastAsia="zh-CN"/>
        </w:rPr>
        <w:t>.2</w:t>
      </w:r>
      <w:r w:rsidR="000966BF" w:rsidRPr="00C1088D">
        <w:rPr>
          <w:rFonts w:ascii="Arial" w:eastAsiaTheme="minorEastAsia" w:hAnsi="Arial" w:cs="Arial"/>
          <w:b/>
          <w:bCs/>
          <w:sz w:val="24"/>
          <w:szCs w:val="20"/>
          <w:lang w:val="en-GB"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37C4338F" w:rsidR="00841BCD" w:rsidRPr="00841BCD" w:rsidRDefault="00841BCD" w:rsidP="00EA487F">
      <w:pPr>
        <w:pStyle w:val="RAN4H1"/>
        <w:numPr>
          <w:ilvl w:val="0"/>
          <w:numId w:val="14"/>
        </w:numPr>
      </w:pPr>
      <w:r w:rsidRPr="00AE56B1">
        <w:t>Intro</w:t>
      </w:r>
      <w:r w:rsidRPr="00AE56B1">
        <w:rPr>
          <w:rStyle w:val="RAN4H1Char"/>
        </w:rPr>
        <w:t>ductio</w:t>
      </w:r>
      <w:r w:rsidRPr="00AE56B1">
        <w:t>n</w:t>
      </w:r>
    </w:p>
    <w:p w14:paraId="65D03A44" w14:textId="1B702BAC" w:rsidR="00092085" w:rsidRDefault="00462E26" w:rsidP="00731E9D">
      <w:pPr>
        <w:spacing w:after="0" w:line="240" w:lineRule="auto"/>
        <w:rPr>
          <w:rFonts w:cs="Times New Roman"/>
          <w:szCs w:val="20"/>
          <w:lang w:val="en-GB" w:eastAsia="zh-CN"/>
        </w:rPr>
      </w:pPr>
      <w:r>
        <w:t>At RAN</w:t>
      </w:r>
      <w:r w:rsidR="00731E9D">
        <w:t>4</w:t>
      </w:r>
      <w:r>
        <w:t>#1</w:t>
      </w:r>
      <w:r w:rsidR="00731E9D">
        <w:t>1</w:t>
      </w:r>
      <w:r w:rsidR="00D64CFE">
        <w:rPr>
          <w:lang w:eastAsia="zh-CN"/>
        </w:rPr>
        <w:t>3</w:t>
      </w:r>
      <w:r>
        <w:t xml:space="preserve"> meeting, </w:t>
      </w:r>
      <w:r w:rsidR="002816F1">
        <w:t xml:space="preserve">the R19 WI on network energy saving was </w:t>
      </w:r>
      <w:r w:rsidR="00FB0108">
        <w:rPr>
          <w:lang w:eastAsia="zh-CN"/>
        </w:rPr>
        <w:t>further</w:t>
      </w:r>
      <w:r w:rsidR="00E86231">
        <w:rPr>
          <w:rFonts w:hint="eastAsia"/>
          <w:lang w:eastAsia="zh-CN"/>
        </w:rPr>
        <w:t xml:space="preserve"> </w:t>
      </w:r>
      <w:r w:rsidR="002816F1">
        <w:t>discussed</w:t>
      </w:r>
      <w:r w:rsidR="005A0504">
        <w:t xml:space="preserve"> </w:t>
      </w:r>
      <w:r w:rsidR="00E86231">
        <w:rPr>
          <w:rFonts w:hint="eastAsia"/>
          <w:lang w:eastAsia="zh-CN"/>
        </w:rPr>
        <w:t>and the</w:t>
      </w:r>
      <w:r w:rsidR="005A0504">
        <w:t xml:space="preserve"> agreements were captured in the WF [1].</w:t>
      </w:r>
      <w:r w:rsidR="00E86231">
        <w:rPr>
          <w:rFonts w:hint="eastAsia"/>
          <w:lang w:eastAsia="zh-CN"/>
        </w:rPr>
        <w:t xml:space="preserve"> In this contribution, we </w:t>
      </w:r>
      <w:r w:rsidR="00713494">
        <w:rPr>
          <w:rFonts w:hint="eastAsia"/>
          <w:lang w:eastAsia="zh-CN"/>
        </w:rPr>
        <w:t xml:space="preserve">continue the </w:t>
      </w:r>
      <w:r w:rsidR="00713494">
        <w:rPr>
          <w:lang w:eastAsia="zh-CN"/>
        </w:rPr>
        <w:t>discussion</w:t>
      </w:r>
      <w:r w:rsidR="00713494">
        <w:rPr>
          <w:rFonts w:hint="eastAsia"/>
          <w:lang w:eastAsia="zh-CN"/>
        </w:rPr>
        <w:t xml:space="preserve"> on the RRM impact </w:t>
      </w:r>
      <w:r w:rsidR="001052B6">
        <w:rPr>
          <w:rFonts w:hint="eastAsia"/>
          <w:lang w:eastAsia="zh-CN"/>
        </w:rPr>
        <w:t>from</w:t>
      </w:r>
      <w:r w:rsidR="00713494">
        <w:rPr>
          <w:rFonts w:hint="eastAsia"/>
          <w:lang w:eastAsia="zh-CN"/>
        </w:rPr>
        <w:t xml:space="preserve"> on-demand </w:t>
      </w:r>
      <w:r w:rsidR="001052B6">
        <w:rPr>
          <w:rFonts w:hint="eastAsia"/>
          <w:lang w:eastAsia="zh-CN"/>
        </w:rPr>
        <w:t xml:space="preserve">SSB </w:t>
      </w:r>
      <w:r w:rsidR="00713494">
        <w:rPr>
          <w:rFonts w:hint="eastAsia"/>
          <w:lang w:eastAsia="zh-CN"/>
        </w:rPr>
        <w:t xml:space="preserve">SCell operation. </w:t>
      </w:r>
    </w:p>
    <w:p w14:paraId="24D8D132" w14:textId="4D186A59" w:rsidR="006E71A8" w:rsidRDefault="00AC08DC" w:rsidP="00EA487F">
      <w:pPr>
        <w:pStyle w:val="RAN4H1"/>
        <w:numPr>
          <w:ilvl w:val="0"/>
          <w:numId w:val="14"/>
        </w:numPr>
        <w:rPr>
          <w:lang w:eastAsia="zh-CN"/>
        </w:rPr>
      </w:pPr>
      <w:r>
        <w:rPr>
          <w:lang w:eastAsia="zh-CN"/>
        </w:rPr>
        <w:t>General OD-SSB requirements</w:t>
      </w:r>
    </w:p>
    <w:p w14:paraId="1375D29A" w14:textId="76236065" w:rsidR="00C871AC" w:rsidRDefault="00C871AC" w:rsidP="000430D8">
      <w:pPr>
        <w:spacing w:after="0" w:line="240" w:lineRule="auto"/>
        <w:rPr>
          <w:b/>
          <w:bCs/>
          <w:u w:val="single"/>
          <w:lang w:val="en-GB" w:eastAsia="zh-CN"/>
        </w:rPr>
      </w:pPr>
      <w:r>
        <w:rPr>
          <w:b/>
          <w:bCs/>
          <w:u w:val="single"/>
          <w:lang w:val="en-GB" w:eastAsia="zh-CN"/>
        </w:rPr>
        <w:t>RAN1 LS</w:t>
      </w:r>
    </w:p>
    <w:p w14:paraId="21985740" w14:textId="77777777" w:rsidR="00C871AC" w:rsidRDefault="00C871AC" w:rsidP="000430D8">
      <w:pPr>
        <w:spacing w:after="0" w:line="240" w:lineRule="auto"/>
        <w:rPr>
          <w:b/>
          <w:bCs/>
          <w:u w:val="single"/>
          <w:lang w:val="en-GB" w:eastAsia="zh-CN"/>
        </w:rPr>
      </w:pPr>
    </w:p>
    <w:p w14:paraId="2EAE7A39" w14:textId="6B692810" w:rsidR="006328B0" w:rsidRDefault="00E86099" w:rsidP="006328B0">
      <w:pPr>
        <w:spacing w:after="0" w:line="240" w:lineRule="auto"/>
        <w:rPr>
          <w:lang w:val="en-GB" w:eastAsia="zh-CN"/>
        </w:rPr>
      </w:pPr>
      <w:r w:rsidRPr="00E86099">
        <w:rPr>
          <w:lang w:val="en-GB" w:eastAsia="zh-CN"/>
        </w:rPr>
        <w:t>In last meeting, RAN4</w:t>
      </w:r>
      <w:r w:rsidR="00DC466F">
        <w:rPr>
          <w:lang w:val="en-GB" w:eastAsia="zh-CN"/>
        </w:rPr>
        <w:t xml:space="preserve"> </w:t>
      </w:r>
      <w:r w:rsidR="008B7AE9">
        <w:rPr>
          <w:lang w:val="en-GB" w:eastAsia="zh-CN"/>
        </w:rPr>
        <w:t>sent reply</w:t>
      </w:r>
      <w:r w:rsidR="00DB1FE8">
        <w:rPr>
          <w:lang w:val="en-GB" w:eastAsia="zh-CN"/>
        </w:rPr>
        <w:t xml:space="preserve"> LS to RAN1 </w:t>
      </w:r>
      <w:r w:rsidR="00DC466F">
        <w:rPr>
          <w:lang w:val="en-GB" w:eastAsia="zh-CN"/>
        </w:rPr>
        <w:t>confirm</w:t>
      </w:r>
      <w:r w:rsidR="00DB1FE8">
        <w:rPr>
          <w:lang w:val="en-GB" w:eastAsia="zh-CN"/>
        </w:rPr>
        <w:t>ing</w:t>
      </w:r>
      <w:r w:rsidR="00DC466F">
        <w:rPr>
          <w:lang w:val="en-GB" w:eastAsia="zh-CN"/>
        </w:rPr>
        <w:t xml:space="preserve"> the</w:t>
      </w:r>
      <w:r w:rsidR="00DB1FE8">
        <w:rPr>
          <w:lang w:val="en-GB" w:eastAsia="zh-CN"/>
        </w:rPr>
        <w:t xml:space="preserve"> timing from </w:t>
      </w:r>
      <w:r w:rsidR="00774386">
        <w:rPr>
          <w:lang w:val="en-GB" w:eastAsia="zh-CN"/>
        </w:rPr>
        <w:t xml:space="preserve">OD-SSB </w:t>
      </w:r>
      <w:r w:rsidR="00DB1FE8">
        <w:rPr>
          <w:lang w:val="en-GB" w:eastAsia="zh-CN"/>
        </w:rPr>
        <w:t>transmission perspective</w:t>
      </w:r>
      <w:r w:rsidR="00F812E9">
        <w:rPr>
          <w:lang w:val="en-GB" w:eastAsia="zh-CN"/>
        </w:rPr>
        <w:t xml:space="preserve"> [2]</w:t>
      </w:r>
      <w:r w:rsidR="00DB1FE8">
        <w:rPr>
          <w:lang w:val="en-GB" w:eastAsia="zh-CN"/>
        </w:rPr>
        <w:t xml:space="preserve">. Meanwhile RAN4 will </w:t>
      </w:r>
      <w:r w:rsidR="00774386">
        <w:rPr>
          <w:lang w:val="en-GB" w:eastAsia="zh-CN"/>
        </w:rPr>
        <w:t xml:space="preserve">continue the discussion on the UE processing/preparation time for OD-SSB reception. </w:t>
      </w:r>
      <w:r w:rsidR="00DC466F">
        <w:rPr>
          <w:lang w:val="en-GB" w:eastAsia="zh-CN"/>
        </w:rPr>
        <w:t xml:space="preserve"> </w:t>
      </w:r>
    </w:p>
    <w:p w14:paraId="5D48974B" w14:textId="77777777" w:rsidR="00E86099" w:rsidRPr="00E86099" w:rsidRDefault="00E86099" w:rsidP="006328B0">
      <w:pPr>
        <w:spacing w:after="0" w:line="240" w:lineRule="auto"/>
        <w:rPr>
          <w:lang w:val="en-GB" w:eastAsia="zh-CN"/>
        </w:rPr>
      </w:pPr>
    </w:p>
    <w:tbl>
      <w:tblPr>
        <w:tblStyle w:val="TableGrid"/>
        <w:tblW w:w="0" w:type="auto"/>
        <w:tblLook w:val="04A0" w:firstRow="1" w:lastRow="0" w:firstColumn="1" w:lastColumn="0" w:noHBand="0" w:noVBand="1"/>
      </w:tblPr>
      <w:tblGrid>
        <w:gridCol w:w="9617"/>
      </w:tblGrid>
      <w:tr w:rsidR="006328B0" w14:paraId="2FA84424" w14:textId="77777777" w:rsidTr="00F93660">
        <w:tc>
          <w:tcPr>
            <w:tcW w:w="9617" w:type="dxa"/>
          </w:tcPr>
          <w:p w14:paraId="7706706B" w14:textId="77777777" w:rsidR="001C6BA9" w:rsidRDefault="001C6BA9" w:rsidP="001C6BA9">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RAN1 LS</w:t>
            </w:r>
          </w:p>
          <w:p w14:paraId="508E537A" w14:textId="5008E87A" w:rsidR="001A4AAD" w:rsidRPr="005E02C6" w:rsidRDefault="001A4AAD" w:rsidP="00A11087">
            <w:pPr>
              <w:snapToGrid w:val="0"/>
              <w:spacing w:beforeLines="50" w:before="120" w:after="60"/>
              <w:rPr>
                <w:color w:val="000000" w:themeColor="text1"/>
                <w:sz w:val="21"/>
                <w:szCs w:val="21"/>
                <w:highlight w:val="green"/>
                <w:lang w:eastAsia="zh-CN"/>
              </w:rPr>
            </w:pPr>
            <w:r w:rsidRPr="005E02C6">
              <w:rPr>
                <w:rFonts w:hint="eastAsia"/>
                <w:color w:val="000000" w:themeColor="text1"/>
                <w:sz w:val="21"/>
                <w:szCs w:val="21"/>
                <w:highlight w:val="green"/>
                <w:lang w:eastAsia="zh-CN"/>
              </w:rPr>
              <w:t>A</w:t>
            </w:r>
            <w:r w:rsidRPr="005E02C6">
              <w:rPr>
                <w:color w:val="000000" w:themeColor="text1"/>
                <w:sz w:val="21"/>
                <w:szCs w:val="21"/>
                <w:highlight w:val="green"/>
                <w:lang w:eastAsia="zh-CN"/>
              </w:rPr>
              <w:t>greement:</w:t>
            </w:r>
          </w:p>
          <w:p w14:paraId="7F254EA0" w14:textId="77777777" w:rsidR="001A4AAD" w:rsidRPr="005E02C6" w:rsidRDefault="001A4AAD" w:rsidP="001A4AAD">
            <w:pPr>
              <w:pStyle w:val="ListParagraph"/>
              <w:numPr>
                <w:ilvl w:val="0"/>
                <w:numId w:val="3"/>
              </w:numPr>
              <w:autoSpaceDN w:val="0"/>
              <w:snapToGrid w:val="0"/>
              <w:spacing w:after="120"/>
              <w:contextualSpacing w:val="0"/>
              <w:rPr>
                <w:iCs/>
                <w:color w:val="000000" w:themeColor="text1"/>
                <w:szCs w:val="21"/>
              </w:rPr>
            </w:pPr>
            <w:r w:rsidRPr="005E02C6">
              <w:rPr>
                <w:iCs/>
                <w:color w:val="000000" w:themeColor="text1"/>
                <w:szCs w:val="21"/>
              </w:rPr>
              <w:t xml:space="preserve">RAN4 to </w:t>
            </w:r>
            <w:r w:rsidRPr="005E02C6">
              <w:rPr>
                <w:color w:val="000000" w:themeColor="text1"/>
                <w:szCs w:val="21"/>
              </w:rPr>
              <w:t xml:space="preserve">confirm that </w:t>
            </w:r>
            <w:proofErr w:type="spellStart"/>
            <w:r w:rsidRPr="005E02C6">
              <w:rPr>
                <w:color w:val="000000" w:themeColor="text1"/>
                <w:szCs w:val="21"/>
              </w:rPr>
              <w:t>T_min</w:t>
            </w:r>
            <w:proofErr w:type="spellEnd"/>
            <w:r w:rsidRPr="005E02C6">
              <w:rPr>
                <w:color w:val="000000" w:themeColor="text1"/>
                <w:szCs w:val="21"/>
              </w:rPr>
              <w:t xml:space="preserve"> equals to </w:t>
            </w:r>
            <m:oMath>
              <m:r>
                <m:rPr>
                  <m:sty m:val="p"/>
                </m:rPr>
                <w:rPr>
                  <w:rFonts w:ascii="Cambria Math" w:hAnsi="Cambria Math"/>
                  <w:color w:val="000000" w:themeColor="text1"/>
                  <w:szCs w:val="21"/>
                </w:rPr>
                <m:t>m+3</m:t>
              </m:r>
              <m:sSubSup>
                <m:sSubSupPr>
                  <m:ctrlPr>
                    <w:rPr>
                      <w:rFonts w:ascii="Cambria Math" w:hAnsi="Cambria Math"/>
                      <w:color w:val="000000" w:themeColor="text1"/>
                      <w:szCs w:val="21"/>
                    </w:rPr>
                  </m:ctrlPr>
                </m:sSubSupPr>
                <m:e>
                  <m:r>
                    <m:rPr>
                      <m:sty m:val="p"/>
                    </m:rPr>
                    <w:rPr>
                      <w:rFonts w:ascii="Cambria Math" w:hAnsi="Cambria Math"/>
                      <w:color w:val="000000" w:themeColor="text1"/>
                      <w:szCs w:val="21"/>
                    </w:rPr>
                    <m:t>N</m:t>
                  </m:r>
                </m:e>
                <m:sub>
                  <m:r>
                    <m:rPr>
                      <m:nor/>
                    </m:rPr>
                    <w:rPr>
                      <w:color w:val="000000" w:themeColor="text1"/>
                      <w:szCs w:val="21"/>
                    </w:rPr>
                    <m:t>slot</m:t>
                  </m:r>
                </m:sub>
                <m:sup>
                  <m:r>
                    <m:rPr>
                      <m:nor/>
                    </m:rPr>
                    <w:rPr>
                      <w:color w:val="000000" w:themeColor="text1"/>
                      <w:szCs w:val="21"/>
                    </w:rPr>
                    <m:t>subframe</m:t>
                  </m:r>
                  <m:r>
                    <m:rPr>
                      <m:sty m:val="p"/>
                    </m:rPr>
                    <w:rPr>
                      <w:rFonts w:ascii="Cambria Math" w:hAnsi="Cambria Math"/>
                      <w:color w:val="000000" w:themeColor="text1"/>
                      <w:szCs w:val="21"/>
                    </w:rPr>
                    <m:t>,μ</m:t>
                  </m:r>
                </m:sup>
              </m:sSubSup>
            </m:oMath>
            <w:r w:rsidRPr="005E02C6">
              <w:rPr>
                <w:color w:val="000000" w:themeColor="text1"/>
                <w:szCs w:val="21"/>
              </w:rPr>
              <w:t>+1 from network transmission perspective</w:t>
            </w:r>
            <w:r w:rsidRPr="005E02C6">
              <w:rPr>
                <w:iCs/>
                <w:color w:val="000000" w:themeColor="text1"/>
                <w:szCs w:val="21"/>
              </w:rPr>
              <w:t>.</w:t>
            </w:r>
          </w:p>
          <w:p w14:paraId="55465220" w14:textId="77777777" w:rsidR="001A4AAD" w:rsidRPr="005E02C6" w:rsidRDefault="001A4AAD" w:rsidP="001A4AAD">
            <w:pPr>
              <w:pStyle w:val="ListParagraph"/>
              <w:numPr>
                <w:ilvl w:val="1"/>
                <w:numId w:val="3"/>
              </w:numPr>
              <w:autoSpaceDN w:val="0"/>
              <w:snapToGrid w:val="0"/>
              <w:spacing w:after="120"/>
              <w:contextualSpacing w:val="0"/>
              <w:rPr>
                <w:iCs/>
                <w:color w:val="000000" w:themeColor="text1"/>
                <w:szCs w:val="21"/>
              </w:rPr>
            </w:pPr>
            <w:r w:rsidRPr="005E02C6">
              <w:rPr>
                <w:iCs/>
                <w:color w:val="000000" w:themeColor="text1"/>
                <w:szCs w:val="21"/>
              </w:rPr>
              <w:t xml:space="preserve">Note 1: This does not imply UE shall be able to </w:t>
            </w:r>
            <w:r w:rsidRPr="005E02C6">
              <w:rPr>
                <w:iCs/>
                <w:szCs w:val="21"/>
              </w:rPr>
              <w:t>process</w:t>
            </w:r>
            <w:r w:rsidRPr="0097460E">
              <w:rPr>
                <w:iCs/>
                <w:strike/>
                <w:szCs w:val="21"/>
              </w:rPr>
              <w:t>/prepare</w:t>
            </w:r>
            <w:r w:rsidRPr="005E02C6">
              <w:rPr>
                <w:iCs/>
                <w:szCs w:val="21"/>
              </w:rPr>
              <w:t xml:space="preserve"> </w:t>
            </w:r>
            <w:r w:rsidRPr="005E02C6">
              <w:rPr>
                <w:iCs/>
                <w:color w:val="000000" w:themeColor="text1"/>
                <w:szCs w:val="21"/>
              </w:rPr>
              <w:t xml:space="preserve">the OD-SSB </w:t>
            </w:r>
            <w:r w:rsidRPr="005E02C6">
              <w:rPr>
                <w:color w:val="000000" w:themeColor="text1"/>
                <w:szCs w:val="21"/>
                <w:lang w:eastAsia="ko-KR"/>
              </w:rPr>
              <w:t xml:space="preserve">from </w:t>
            </w:r>
            <w:r w:rsidRPr="005E02C6">
              <w:rPr>
                <w:szCs w:val="21"/>
                <w:lang w:eastAsia="ko-KR"/>
              </w:rPr>
              <w:t xml:space="preserve">time instance A from RAN4 requirement perspective. </w:t>
            </w:r>
          </w:p>
          <w:p w14:paraId="751B3409" w14:textId="2406E3CC" w:rsidR="006328B0" w:rsidRPr="001C6BA9" w:rsidRDefault="001A4AAD" w:rsidP="001C6BA9">
            <w:pPr>
              <w:pStyle w:val="ListParagraph"/>
              <w:numPr>
                <w:ilvl w:val="0"/>
                <w:numId w:val="3"/>
              </w:numPr>
              <w:autoSpaceDN w:val="0"/>
              <w:snapToGrid w:val="0"/>
              <w:spacing w:after="120"/>
              <w:ind w:firstLine="400"/>
              <w:contextualSpacing w:val="0"/>
              <w:rPr>
                <w:iCs/>
                <w:color w:val="000000" w:themeColor="text1"/>
                <w:szCs w:val="21"/>
              </w:rPr>
            </w:pPr>
            <w:r w:rsidRPr="005E02C6">
              <w:rPr>
                <w:iCs/>
                <w:color w:val="000000" w:themeColor="text1"/>
                <w:szCs w:val="21"/>
              </w:rPr>
              <w:t>Meanwhile, RAN4 is discussing the additional UE processing/preparation time for OD-SSB reception for RAN4 requirement.</w:t>
            </w:r>
          </w:p>
        </w:tc>
      </w:tr>
    </w:tbl>
    <w:p w14:paraId="66B9436E" w14:textId="4A12B59F" w:rsidR="00BA2AEC" w:rsidRDefault="00BA2AEC" w:rsidP="005A3D47">
      <w:pPr>
        <w:spacing w:beforeLines="50" w:before="120" w:after="0" w:line="240" w:lineRule="auto"/>
        <w:rPr>
          <w:lang w:val="en-GB" w:eastAsia="zh-CN"/>
        </w:rPr>
      </w:pPr>
      <w:r w:rsidRPr="00BA2AEC">
        <w:rPr>
          <w:lang w:val="en-GB" w:eastAsia="zh-CN"/>
        </w:rPr>
        <w:t xml:space="preserve">In our understanding, </w:t>
      </w:r>
      <w:r w:rsidR="003A2A23">
        <w:rPr>
          <w:lang w:val="en-GB" w:eastAsia="zh-CN"/>
        </w:rPr>
        <w:t>th</w:t>
      </w:r>
      <w:r w:rsidR="00F812E9">
        <w:rPr>
          <w:lang w:val="en-GB" w:eastAsia="zh-CN"/>
        </w:rPr>
        <w:t>e</w:t>
      </w:r>
      <w:r w:rsidR="003A2A23">
        <w:rPr>
          <w:lang w:val="en-GB" w:eastAsia="zh-CN"/>
        </w:rPr>
        <w:t xml:space="preserve"> UE processing time was raised because UE needs additional time to get prepared for receiving the first OD-SSB</w:t>
      </w:r>
      <w:r w:rsidR="00BA15C7">
        <w:rPr>
          <w:lang w:val="en-GB" w:eastAsia="zh-CN"/>
        </w:rPr>
        <w:t xml:space="preserve">. </w:t>
      </w:r>
      <w:r w:rsidR="00B9721E">
        <w:rPr>
          <w:lang w:val="en-GB" w:eastAsia="zh-CN"/>
        </w:rPr>
        <w:t>It</w:t>
      </w:r>
      <w:r w:rsidR="00BA15C7">
        <w:rPr>
          <w:lang w:val="en-GB" w:eastAsia="zh-CN"/>
        </w:rPr>
        <w:t xml:space="preserve"> only appli</w:t>
      </w:r>
      <w:r w:rsidR="00AB6E1F">
        <w:rPr>
          <w:lang w:val="en-GB" w:eastAsia="zh-CN"/>
        </w:rPr>
        <w:t>es</w:t>
      </w:r>
      <w:r w:rsidR="00BA15C7">
        <w:rPr>
          <w:lang w:val="en-GB" w:eastAsia="zh-CN"/>
        </w:rPr>
        <w:t xml:space="preserve"> to OD-SSB </w:t>
      </w:r>
      <w:r w:rsidR="002A6D34">
        <w:rPr>
          <w:lang w:val="en-GB" w:eastAsia="zh-CN"/>
        </w:rPr>
        <w:t xml:space="preserve">reception </w:t>
      </w:r>
      <w:r w:rsidR="009416DA">
        <w:rPr>
          <w:lang w:val="en-GB" w:eastAsia="zh-CN"/>
        </w:rPr>
        <w:t xml:space="preserve">but not regular SSBs </w:t>
      </w:r>
      <w:r w:rsidR="00BA15C7">
        <w:rPr>
          <w:lang w:val="en-GB" w:eastAsia="zh-CN"/>
        </w:rPr>
        <w:t xml:space="preserve">as </w:t>
      </w:r>
      <w:r w:rsidR="009416DA">
        <w:rPr>
          <w:lang w:val="en-GB" w:eastAsia="zh-CN"/>
        </w:rPr>
        <w:t xml:space="preserve">OD-SSB may be activated at </w:t>
      </w:r>
      <w:r w:rsidR="003202B8">
        <w:rPr>
          <w:lang w:val="en-GB" w:eastAsia="zh-CN"/>
        </w:rPr>
        <w:t xml:space="preserve">any </w:t>
      </w:r>
      <w:r w:rsidR="009416DA">
        <w:rPr>
          <w:lang w:val="en-GB" w:eastAsia="zh-CN"/>
        </w:rPr>
        <w:t>unexpected time</w:t>
      </w:r>
      <w:r w:rsidR="003A2A23">
        <w:rPr>
          <w:lang w:val="en-GB" w:eastAsia="zh-CN"/>
        </w:rPr>
        <w:t>.</w:t>
      </w:r>
      <w:r w:rsidR="002324ED">
        <w:rPr>
          <w:lang w:val="en-GB" w:eastAsia="zh-CN"/>
        </w:rPr>
        <w:t xml:space="preserve"> </w:t>
      </w:r>
      <w:r w:rsidR="001D32FB">
        <w:rPr>
          <w:lang w:val="en-GB" w:eastAsia="zh-CN"/>
        </w:rPr>
        <w:t xml:space="preserve">But </w:t>
      </w:r>
      <w:r w:rsidR="00B9721E">
        <w:rPr>
          <w:lang w:val="en-GB" w:eastAsia="zh-CN"/>
        </w:rPr>
        <w:t xml:space="preserve">this also means that </w:t>
      </w:r>
      <w:r w:rsidR="00EA2F9B">
        <w:rPr>
          <w:lang w:val="en-GB" w:eastAsia="zh-CN"/>
        </w:rPr>
        <w:t xml:space="preserve">in some cases </w:t>
      </w:r>
      <w:r w:rsidR="00B9721E">
        <w:rPr>
          <w:lang w:val="en-GB" w:eastAsia="zh-CN"/>
        </w:rPr>
        <w:t xml:space="preserve">if </w:t>
      </w:r>
      <w:r w:rsidR="003202B8">
        <w:rPr>
          <w:lang w:val="en-GB" w:eastAsia="zh-CN"/>
        </w:rPr>
        <w:t xml:space="preserve">the UE has been prepared </w:t>
      </w:r>
      <w:r w:rsidR="00644942">
        <w:rPr>
          <w:lang w:val="en-GB" w:eastAsia="zh-CN"/>
        </w:rPr>
        <w:t xml:space="preserve">when receiving OD-SSB activation command, </w:t>
      </w:r>
      <w:r w:rsidR="00032A38">
        <w:rPr>
          <w:lang w:val="en-GB" w:eastAsia="zh-CN"/>
        </w:rPr>
        <w:t xml:space="preserve">the UE processing time </w:t>
      </w:r>
      <w:r w:rsidR="00EA2F9B">
        <w:rPr>
          <w:lang w:val="en-GB" w:eastAsia="zh-CN"/>
        </w:rPr>
        <w:t>may not be</w:t>
      </w:r>
      <w:r w:rsidR="00032A38">
        <w:rPr>
          <w:lang w:val="en-GB" w:eastAsia="zh-CN"/>
        </w:rPr>
        <w:t xml:space="preserve"> needed.</w:t>
      </w:r>
    </w:p>
    <w:p w14:paraId="6CAC9DEA" w14:textId="6CFDBAB7" w:rsidR="005A3D47" w:rsidRDefault="005A3D47" w:rsidP="005A3D47">
      <w:pPr>
        <w:spacing w:beforeLines="50" w:before="120" w:after="0" w:line="240" w:lineRule="auto"/>
        <w:rPr>
          <w:lang w:val="en-GB" w:eastAsia="zh-CN"/>
        </w:rPr>
      </w:pPr>
      <w:r>
        <w:rPr>
          <w:lang w:val="en-GB" w:eastAsia="zh-CN"/>
        </w:rPr>
        <w:t xml:space="preserve">For Case 1, only OD-SSB </w:t>
      </w:r>
      <w:r w:rsidR="00944682">
        <w:rPr>
          <w:lang w:val="en-GB" w:eastAsia="zh-CN"/>
        </w:rPr>
        <w:t xml:space="preserve">may </w:t>
      </w:r>
      <w:r w:rsidR="00AE0733">
        <w:rPr>
          <w:lang w:val="en-GB" w:eastAsia="zh-CN"/>
        </w:rPr>
        <w:t xml:space="preserve">be transmitted </w:t>
      </w:r>
      <w:r>
        <w:rPr>
          <w:lang w:val="en-GB" w:eastAsia="zh-CN"/>
        </w:rPr>
        <w:t xml:space="preserve">in </w:t>
      </w:r>
      <w:r w:rsidR="00944682">
        <w:rPr>
          <w:lang w:val="en-GB" w:eastAsia="zh-CN"/>
        </w:rPr>
        <w:t>an</w:t>
      </w:r>
      <w:r>
        <w:rPr>
          <w:lang w:val="en-GB" w:eastAsia="zh-CN"/>
        </w:rPr>
        <w:t xml:space="preserve"> SCell</w:t>
      </w:r>
      <w:r w:rsidR="00AE0733">
        <w:rPr>
          <w:lang w:val="en-GB" w:eastAsia="zh-CN"/>
        </w:rPr>
        <w:t xml:space="preserve">. The UE would likely turn off the </w:t>
      </w:r>
      <w:r w:rsidR="00944682">
        <w:rPr>
          <w:lang w:val="en-GB" w:eastAsia="zh-CN"/>
        </w:rPr>
        <w:t xml:space="preserve">receiver while OD-SSB </w:t>
      </w:r>
      <w:r w:rsidR="004D6AB3">
        <w:rPr>
          <w:lang w:val="en-GB" w:eastAsia="zh-CN"/>
        </w:rPr>
        <w:t xml:space="preserve">is not activated. </w:t>
      </w:r>
      <w:r w:rsidR="00745E95">
        <w:rPr>
          <w:lang w:val="en-GB" w:eastAsia="zh-CN"/>
        </w:rPr>
        <w:t xml:space="preserve">It may take time to </w:t>
      </w:r>
      <w:r w:rsidR="006A0307">
        <w:rPr>
          <w:lang w:val="en-GB" w:eastAsia="zh-CN"/>
        </w:rPr>
        <w:t>prepar</w:t>
      </w:r>
      <w:r w:rsidR="00295E8B">
        <w:rPr>
          <w:lang w:val="en-GB" w:eastAsia="zh-CN"/>
        </w:rPr>
        <w:t>e</w:t>
      </w:r>
      <w:r w:rsidR="006A0307">
        <w:rPr>
          <w:lang w:val="en-GB" w:eastAsia="zh-CN"/>
        </w:rPr>
        <w:t xml:space="preserve"> for the first OD-SSB reception after receiving activation indication. But if OD-SSB has been activated </w:t>
      </w:r>
      <w:r w:rsidR="007A6D1F">
        <w:rPr>
          <w:lang w:val="en-GB" w:eastAsia="zh-CN"/>
        </w:rPr>
        <w:t>recently, the UE</w:t>
      </w:r>
      <w:r w:rsidR="00295E8B">
        <w:rPr>
          <w:lang w:val="en-GB" w:eastAsia="zh-CN"/>
        </w:rPr>
        <w:t xml:space="preserve"> may </w:t>
      </w:r>
      <w:r w:rsidR="00A531F9">
        <w:rPr>
          <w:lang w:val="en-GB" w:eastAsia="zh-CN"/>
        </w:rPr>
        <w:t>be able to receive the OD-SSB</w:t>
      </w:r>
      <w:r w:rsidR="00316FE8">
        <w:rPr>
          <w:lang w:val="en-GB" w:eastAsia="zh-CN"/>
        </w:rPr>
        <w:t xml:space="preserve"> without additional processing time. </w:t>
      </w:r>
    </w:p>
    <w:p w14:paraId="039B75E2" w14:textId="2A2095B9" w:rsidR="0071333B" w:rsidRDefault="00B94F8B" w:rsidP="0071333B">
      <w:pPr>
        <w:spacing w:beforeLines="50" w:before="120" w:after="0" w:line="240" w:lineRule="auto"/>
        <w:rPr>
          <w:lang w:val="en-GB" w:eastAsia="zh-CN"/>
        </w:rPr>
      </w:pPr>
      <w:r>
        <w:rPr>
          <w:lang w:val="en-GB" w:eastAsia="zh-CN"/>
        </w:rPr>
        <w:t xml:space="preserve">For Case </w:t>
      </w:r>
      <w:r w:rsidR="00D87849">
        <w:rPr>
          <w:lang w:val="en-GB" w:eastAsia="zh-CN"/>
        </w:rPr>
        <w:t xml:space="preserve">2, </w:t>
      </w:r>
      <w:r w:rsidR="000D1B62">
        <w:rPr>
          <w:lang w:val="en-GB" w:eastAsia="zh-CN"/>
        </w:rPr>
        <w:t xml:space="preserve">always-on SSB are being transmitted </w:t>
      </w:r>
      <w:r w:rsidR="00D445C8">
        <w:rPr>
          <w:lang w:val="en-GB" w:eastAsia="zh-CN"/>
        </w:rPr>
        <w:t xml:space="preserve">in addition to OD-SSB in an SCell. </w:t>
      </w:r>
      <w:r w:rsidR="009B40AF">
        <w:rPr>
          <w:lang w:val="en-GB" w:eastAsia="zh-CN"/>
        </w:rPr>
        <w:t xml:space="preserve">The UE is assumed to keep monitoring always-on SSBs which may provide the reference for OD-SSB reception. For example, if OD-SSB is </w:t>
      </w:r>
      <w:r w:rsidR="0074450F">
        <w:rPr>
          <w:lang w:val="en-GB" w:eastAsia="zh-CN"/>
        </w:rPr>
        <w:t xml:space="preserve">transmitted </w:t>
      </w:r>
      <w:r w:rsidR="009B40AF">
        <w:rPr>
          <w:lang w:val="en-GB" w:eastAsia="zh-CN"/>
        </w:rPr>
        <w:t xml:space="preserve">on the same frequency </w:t>
      </w:r>
      <w:r w:rsidR="0074450F">
        <w:rPr>
          <w:lang w:val="en-GB" w:eastAsia="zh-CN"/>
        </w:rPr>
        <w:t xml:space="preserve">with always-on SSB, </w:t>
      </w:r>
      <w:r w:rsidR="00FD5139">
        <w:rPr>
          <w:lang w:val="en-GB" w:eastAsia="zh-CN"/>
        </w:rPr>
        <w:t xml:space="preserve">the UE </w:t>
      </w:r>
      <w:r w:rsidR="00DA2E27">
        <w:rPr>
          <w:lang w:val="en-GB" w:eastAsia="zh-CN"/>
        </w:rPr>
        <w:t xml:space="preserve">receiver setting used for always-on SSB can be </w:t>
      </w:r>
      <w:r w:rsidR="0071333B">
        <w:rPr>
          <w:lang w:val="en-GB" w:eastAsia="zh-CN"/>
        </w:rPr>
        <w:t xml:space="preserve">well </w:t>
      </w:r>
      <w:r w:rsidR="00DA2E27">
        <w:rPr>
          <w:lang w:val="en-GB" w:eastAsia="zh-CN"/>
        </w:rPr>
        <w:t>applied to OD-SSB reception hence the additional processing time</w:t>
      </w:r>
      <w:r w:rsidR="0071333B">
        <w:rPr>
          <w:lang w:val="en-GB" w:eastAsia="zh-CN"/>
        </w:rPr>
        <w:t xml:space="preserve"> may be also saved</w:t>
      </w:r>
      <w:r w:rsidR="00DA2E27">
        <w:rPr>
          <w:lang w:val="en-GB" w:eastAsia="zh-CN"/>
        </w:rPr>
        <w:t>.</w:t>
      </w:r>
    </w:p>
    <w:p w14:paraId="1AF7D13D" w14:textId="30E06E69" w:rsidR="0071333B" w:rsidRDefault="0071333B" w:rsidP="00BF18C5">
      <w:pPr>
        <w:spacing w:beforeLines="50" w:before="120" w:after="0" w:line="240" w:lineRule="auto"/>
      </w:pPr>
      <w:r w:rsidRPr="004A165D">
        <w:rPr>
          <w:rStyle w:val="RAN4observationChar0"/>
          <w:rFonts w:eastAsia="宋体" w:cstheme="minorBidi"/>
          <w:b/>
          <w:bCs/>
          <w:szCs w:val="22"/>
          <w:lang w:val="en-US"/>
        </w:rPr>
        <w:t>Ob</w:t>
      </w:r>
      <w:r w:rsidR="0041492A" w:rsidRPr="004A165D">
        <w:rPr>
          <w:rStyle w:val="RAN4observationChar0"/>
          <w:rFonts w:eastAsia="宋体" w:cstheme="minorBidi"/>
          <w:b/>
          <w:bCs/>
          <w:szCs w:val="22"/>
          <w:lang w:val="en-US"/>
        </w:rPr>
        <w:t>servation 1</w:t>
      </w:r>
      <w:r w:rsidRPr="004A165D">
        <w:rPr>
          <w:rStyle w:val="RAN4observationChar0"/>
          <w:rFonts w:eastAsia="宋体" w:cstheme="minorBidi"/>
          <w:szCs w:val="22"/>
          <w:lang w:val="en-US"/>
        </w:rPr>
        <w:t>:</w:t>
      </w:r>
      <w:r w:rsidRPr="004A165D">
        <w:t xml:space="preserve"> If OD-SSB has been </w:t>
      </w:r>
      <w:r w:rsidRPr="00BF18C5">
        <w:rPr>
          <w:lang w:val="en-GB" w:eastAsia="zh-CN"/>
        </w:rPr>
        <w:t>activated</w:t>
      </w:r>
      <w:r w:rsidRPr="004A165D">
        <w:t xml:space="preserve"> recently, the UE may be able to receive the OD-SSB without additional processing tim</w:t>
      </w:r>
      <w:r w:rsidR="00BE1EC7" w:rsidRPr="004A165D">
        <w:t>e</w:t>
      </w:r>
      <w:r w:rsidR="00BF18C5">
        <w:t xml:space="preserve"> when it is activated</w:t>
      </w:r>
      <w:r w:rsidR="000A7682">
        <w:t xml:space="preserve"> again</w:t>
      </w:r>
      <w:r w:rsidR="00BE1EC7" w:rsidRPr="004A165D">
        <w:t>.</w:t>
      </w:r>
    </w:p>
    <w:p w14:paraId="2887FD88" w14:textId="1AEC8633" w:rsidR="00BE1EC7" w:rsidRDefault="00BF18C5" w:rsidP="00BF18C5">
      <w:pPr>
        <w:spacing w:beforeLines="50" w:before="120" w:after="0" w:line="240" w:lineRule="auto"/>
      </w:pPr>
      <w:r w:rsidRPr="004A165D">
        <w:rPr>
          <w:rStyle w:val="RAN4observationChar0"/>
          <w:rFonts w:eastAsia="宋体" w:cstheme="minorBidi"/>
          <w:b/>
          <w:bCs/>
          <w:szCs w:val="22"/>
          <w:lang w:val="en-US"/>
        </w:rPr>
        <w:t xml:space="preserve">Observation </w:t>
      </w:r>
      <w:r>
        <w:rPr>
          <w:rStyle w:val="RAN4observationChar0"/>
          <w:b/>
          <w:bCs/>
        </w:rPr>
        <w:t xml:space="preserve">2: </w:t>
      </w:r>
      <w:r>
        <w:t>I</w:t>
      </w:r>
      <w:r w:rsidR="00BE1EC7" w:rsidRPr="00BF18C5">
        <w:t>f OD-</w:t>
      </w:r>
      <w:r w:rsidR="00BE1EC7" w:rsidRPr="00BF18C5">
        <w:rPr>
          <w:rStyle w:val="RAN4proposalChar0"/>
          <w:b w:val="0"/>
          <w:iCs w:val="0"/>
          <w:szCs w:val="22"/>
        </w:rPr>
        <w:t>SSB</w:t>
      </w:r>
      <w:r w:rsidR="00BE1EC7" w:rsidRPr="00BF18C5">
        <w:t xml:space="preserve"> is transmitted on the same frequency with always-on SSB, the UE receiver setting used for always-on SSB can be well </w:t>
      </w:r>
      <w:r w:rsidR="00BE1EC7" w:rsidRPr="00BF18C5">
        <w:rPr>
          <w:rStyle w:val="RAN4observationChar0"/>
          <w:rFonts w:eastAsia="宋体" w:cstheme="minorBidi"/>
          <w:szCs w:val="22"/>
          <w:lang w:val="en-US"/>
        </w:rPr>
        <w:t>applied</w:t>
      </w:r>
      <w:r w:rsidR="00BE1EC7" w:rsidRPr="00BF18C5">
        <w:t xml:space="preserve"> to OD-SSB reception hence the additional processing time may be also saved</w:t>
      </w:r>
      <w:r w:rsidR="00251583">
        <w:t>.</w:t>
      </w:r>
    </w:p>
    <w:p w14:paraId="20A1EF95" w14:textId="630CBA65" w:rsidR="003A3941" w:rsidRDefault="003A3941" w:rsidP="00BF18C5">
      <w:pPr>
        <w:spacing w:beforeLines="50" w:before="120" w:after="0" w:line="240" w:lineRule="auto"/>
        <w:rPr>
          <w:lang w:eastAsia="zh-CN"/>
        </w:rPr>
      </w:pPr>
      <w:r>
        <w:rPr>
          <w:lang w:eastAsia="zh-CN"/>
        </w:rPr>
        <w:t>Hence,</w:t>
      </w:r>
      <w:r w:rsidR="004E2D9A">
        <w:rPr>
          <w:rFonts w:hint="eastAsia"/>
          <w:lang w:eastAsia="zh-CN"/>
        </w:rPr>
        <w:t xml:space="preserve"> we would like RAN4 to discuss the applicability of the UE processing time.</w:t>
      </w:r>
      <w:r>
        <w:rPr>
          <w:rFonts w:hint="eastAsia"/>
          <w:lang w:eastAsia="zh-CN"/>
        </w:rPr>
        <w:t xml:space="preserve"> The processing/preparation time is </w:t>
      </w:r>
      <w:r w:rsidR="00217D88">
        <w:rPr>
          <w:rFonts w:hint="eastAsia"/>
          <w:lang w:eastAsia="zh-CN"/>
        </w:rPr>
        <w:t>needed</w:t>
      </w:r>
      <w:r w:rsidR="00EB4B90">
        <w:rPr>
          <w:rFonts w:hint="eastAsia"/>
          <w:lang w:eastAsia="zh-CN"/>
        </w:rPr>
        <w:t xml:space="preserve"> </w:t>
      </w:r>
      <w:r>
        <w:rPr>
          <w:rFonts w:hint="eastAsia"/>
          <w:lang w:eastAsia="zh-CN"/>
        </w:rPr>
        <w:t>only when necessary and it shall not apply at least in above cases</w:t>
      </w:r>
      <w:r w:rsidR="00A5520D">
        <w:rPr>
          <w:rFonts w:hint="eastAsia"/>
          <w:lang w:eastAsia="zh-CN"/>
        </w:rPr>
        <w:t>.</w:t>
      </w:r>
    </w:p>
    <w:p w14:paraId="13D3B54C" w14:textId="7F2A4DEE" w:rsidR="00217D88" w:rsidRPr="00217D88" w:rsidRDefault="00A5520D" w:rsidP="00217D88">
      <w:pPr>
        <w:pStyle w:val="ListParagraph"/>
        <w:numPr>
          <w:ilvl w:val="0"/>
          <w:numId w:val="18"/>
        </w:numPr>
        <w:tabs>
          <w:tab w:val="left" w:pos="1134"/>
        </w:tabs>
        <w:spacing w:before="160" w:line="257" w:lineRule="auto"/>
        <w:ind w:left="0" w:firstLine="0"/>
        <w:jc w:val="both"/>
        <w:rPr>
          <w:b/>
          <w:bCs/>
          <w:lang w:eastAsia="zh-CN"/>
        </w:rPr>
      </w:pPr>
      <w:r w:rsidRPr="00217D88">
        <w:rPr>
          <w:rFonts w:hint="eastAsia"/>
          <w:b/>
          <w:bCs/>
          <w:lang w:eastAsia="zh-CN"/>
        </w:rPr>
        <w:t xml:space="preserve">The processing/preparation time </w:t>
      </w:r>
      <w:r w:rsidR="00217D88" w:rsidRPr="00217D88">
        <w:rPr>
          <w:rFonts w:hint="eastAsia"/>
          <w:b/>
          <w:bCs/>
          <w:lang w:eastAsia="zh-CN"/>
        </w:rPr>
        <w:t xml:space="preserve">for OD-SSB reception </w:t>
      </w:r>
      <w:r w:rsidRPr="00217D88">
        <w:rPr>
          <w:rFonts w:hint="eastAsia"/>
          <w:b/>
          <w:bCs/>
          <w:lang w:eastAsia="zh-CN"/>
        </w:rPr>
        <w:t xml:space="preserve">is </w:t>
      </w:r>
      <w:r w:rsidR="00217D88" w:rsidRPr="00217D88">
        <w:rPr>
          <w:rFonts w:hint="eastAsia"/>
          <w:b/>
          <w:bCs/>
          <w:lang w:eastAsia="zh-CN"/>
        </w:rPr>
        <w:t>needed</w:t>
      </w:r>
      <w:r w:rsidRPr="00217D88">
        <w:rPr>
          <w:rFonts w:hint="eastAsia"/>
          <w:b/>
          <w:bCs/>
          <w:lang w:eastAsia="zh-CN"/>
        </w:rPr>
        <w:t xml:space="preserve"> only when necessary and it shall not apply at least in </w:t>
      </w:r>
      <w:r w:rsidR="00EB4B90" w:rsidRPr="00217D88">
        <w:rPr>
          <w:rFonts w:hint="eastAsia"/>
          <w:b/>
          <w:bCs/>
          <w:lang w:eastAsia="zh-CN"/>
        </w:rPr>
        <w:t>the following</w:t>
      </w:r>
      <w:r w:rsidRPr="00217D88">
        <w:rPr>
          <w:rFonts w:hint="eastAsia"/>
          <w:b/>
          <w:bCs/>
          <w:lang w:eastAsia="zh-CN"/>
        </w:rPr>
        <w:t xml:space="preserve"> cases</w:t>
      </w:r>
      <w:r w:rsidR="00EB4B90" w:rsidRPr="00217D88">
        <w:rPr>
          <w:rFonts w:hint="eastAsia"/>
          <w:b/>
          <w:bCs/>
          <w:lang w:eastAsia="zh-CN"/>
        </w:rPr>
        <w:t>:</w:t>
      </w:r>
    </w:p>
    <w:p w14:paraId="3D362A73" w14:textId="4A853882" w:rsidR="00217D88" w:rsidRPr="00217D88" w:rsidRDefault="00217D88" w:rsidP="001E022F">
      <w:pPr>
        <w:pStyle w:val="ListParagraph"/>
        <w:numPr>
          <w:ilvl w:val="0"/>
          <w:numId w:val="33"/>
        </w:numPr>
        <w:tabs>
          <w:tab w:val="left" w:pos="1134"/>
        </w:tabs>
        <w:spacing w:before="240" w:line="257" w:lineRule="auto"/>
        <w:ind w:left="884" w:hanging="442"/>
        <w:jc w:val="both"/>
        <w:rPr>
          <w:b/>
          <w:bCs/>
          <w:lang w:eastAsia="zh-CN"/>
        </w:rPr>
      </w:pPr>
      <w:r w:rsidRPr="00217D88">
        <w:rPr>
          <w:b/>
          <w:bCs/>
        </w:rPr>
        <w:t xml:space="preserve">If OD-SSB has been </w:t>
      </w:r>
      <w:r w:rsidRPr="00217D88">
        <w:rPr>
          <w:b/>
          <w:bCs/>
          <w:lang w:val="en-GB" w:eastAsia="zh-CN"/>
        </w:rPr>
        <w:t>activated</w:t>
      </w:r>
      <w:r w:rsidRPr="00217D88">
        <w:rPr>
          <w:b/>
          <w:bCs/>
        </w:rPr>
        <w:t xml:space="preserve"> recently</w:t>
      </w:r>
      <w:r w:rsidRPr="00217D88">
        <w:rPr>
          <w:rFonts w:hint="eastAsia"/>
          <w:b/>
          <w:bCs/>
          <w:lang w:eastAsia="zh-CN"/>
        </w:rPr>
        <w:t xml:space="preserve">, or </w:t>
      </w:r>
    </w:p>
    <w:p w14:paraId="5C1791D7" w14:textId="526298F6" w:rsidR="00217D88" w:rsidRPr="00217D88" w:rsidRDefault="00217D88" w:rsidP="001E022F">
      <w:pPr>
        <w:pStyle w:val="ListParagraph"/>
        <w:numPr>
          <w:ilvl w:val="0"/>
          <w:numId w:val="33"/>
        </w:numPr>
        <w:tabs>
          <w:tab w:val="left" w:pos="1134"/>
        </w:tabs>
        <w:spacing w:before="240" w:line="257" w:lineRule="auto"/>
        <w:ind w:left="884" w:hanging="442"/>
        <w:jc w:val="both"/>
        <w:rPr>
          <w:b/>
          <w:bCs/>
          <w:lang w:eastAsia="zh-CN"/>
        </w:rPr>
      </w:pPr>
      <w:r w:rsidRPr="00217D88">
        <w:rPr>
          <w:b/>
          <w:bCs/>
        </w:rPr>
        <w:t>If OD-</w:t>
      </w:r>
      <w:r w:rsidRPr="00217D88">
        <w:rPr>
          <w:rStyle w:val="RAN4proposalChar0"/>
          <w:b w:val="0"/>
          <w:bCs/>
          <w:iCs w:val="0"/>
          <w:szCs w:val="22"/>
        </w:rPr>
        <w:t>SSB</w:t>
      </w:r>
      <w:r w:rsidRPr="00217D88">
        <w:rPr>
          <w:b/>
          <w:bCs/>
        </w:rPr>
        <w:t xml:space="preserve"> is transmitted on the same frequency with always-on SSB</w:t>
      </w:r>
      <w:r w:rsidR="001E022F">
        <w:rPr>
          <w:rFonts w:hint="eastAsia"/>
          <w:b/>
          <w:bCs/>
          <w:lang w:eastAsia="zh-CN"/>
        </w:rPr>
        <w:t>.</w:t>
      </w:r>
    </w:p>
    <w:p w14:paraId="39D0F51C" w14:textId="6A7D77CE" w:rsidR="00217D88" w:rsidRPr="00783DAA" w:rsidRDefault="00D55108" w:rsidP="00217D88">
      <w:pPr>
        <w:pStyle w:val="ListParagraph"/>
        <w:tabs>
          <w:tab w:val="left" w:pos="1134"/>
        </w:tabs>
        <w:spacing w:before="160" w:line="257" w:lineRule="auto"/>
        <w:ind w:left="0"/>
        <w:jc w:val="both"/>
        <w:rPr>
          <w:b/>
          <w:bCs/>
          <w:u w:val="single"/>
          <w:lang w:eastAsia="zh-CN"/>
        </w:rPr>
      </w:pPr>
      <w:r w:rsidRPr="00783DAA">
        <w:rPr>
          <w:rFonts w:hint="eastAsia"/>
          <w:b/>
          <w:bCs/>
          <w:u w:val="single"/>
          <w:lang w:eastAsia="zh-CN"/>
        </w:rPr>
        <w:lastRenderedPageBreak/>
        <w:t xml:space="preserve">L1 measurement </w:t>
      </w:r>
      <w:r w:rsidR="004A117F">
        <w:rPr>
          <w:rFonts w:hint="eastAsia"/>
          <w:b/>
          <w:bCs/>
          <w:u w:val="single"/>
          <w:lang w:eastAsia="zh-CN"/>
        </w:rPr>
        <w:t>in OD-SSB SCell</w:t>
      </w:r>
    </w:p>
    <w:p w14:paraId="720DCD7D" w14:textId="3890509F" w:rsidR="001F0511" w:rsidRDefault="00D55108" w:rsidP="00D55108">
      <w:pPr>
        <w:rPr>
          <w:lang w:val="en-GB" w:eastAsia="zh-CN"/>
        </w:rPr>
      </w:pPr>
      <w:r>
        <w:rPr>
          <w:rFonts w:hint="eastAsia"/>
          <w:lang w:val="en-GB" w:eastAsia="zh-CN"/>
        </w:rPr>
        <w:t xml:space="preserve">In RAN1#118 meeting, it was further concluded to at least support L1 measurement based on OD-SSBs. </w:t>
      </w:r>
      <w:r w:rsidR="00FD506B">
        <w:rPr>
          <w:rFonts w:hint="eastAsia"/>
          <w:lang w:val="en-GB" w:eastAsia="zh-CN"/>
        </w:rPr>
        <w:t xml:space="preserve">It is not clear in which OD-SSB scenarios this would happen. </w:t>
      </w:r>
      <w:r>
        <w:rPr>
          <w:rFonts w:hint="eastAsia"/>
          <w:lang w:val="en-GB" w:eastAsia="zh-CN"/>
        </w:rPr>
        <w:t>In our understanding, UE is required to perform only L3 measurements on a deactivated SCell i.e. L1 measurement</w:t>
      </w:r>
      <w:r w:rsidR="00716D39">
        <w:rPr>
          <w:rFonts w:hint="eastAsia"/>
          <w:lang w:val="en-GB" w:eastAsia="zh-CN"/>
        </w:rPr>
        <w:t xml:space="preserve"> is not </w:t>
      </w:r>
      <w:r w:rsidR="005A557C">
        <w:rPr>
          <w:rFonts w:hint="eastAsia"/>
          <w:lang w:val="en-GB" w:eastAsia="zh-CN"/>
        </w:rPr>
        <w:t>performed</w:t>
      </w:r>
      <w:r w:rsidR="00716D39">
        <w:rPr>
          <w:rFonts w:hint="eastAsia"/>
          <w:lang w:val="en-GB" w:eastAsia="zh-CN"/>
        </w:rPr>
        <w:t xml:space="preserve"> </w:t>
      </w:r>
      <w:r w:rsidR="001F26C7">
        <w:rPr>
          <w:rFonts w:hint="eastAsia"/>
          <w:lang w:val="en-GB" w:eastAsia="zh-CN"/>
        </w:rPr>
        <w:t>before</w:t>
      </w:r>
      <w:r w:rsidR="00716D39">
        <w:rPr>
          <w:rFonts w:hint="eastAsia"/>
          <w:lang w:val="en-GB" w:eastAsia="zh-CN"/>
        </w:rPr>
        <w:t xml:space="preserve"> SCell activation</w:t>
      </w:r>
      <w:r>
        <w:rPr>
          <w:rFonts w:hint="eastAsia"/>
          <w:lang w:val="en-GB" w:eastAsia="zh-CN"/>
        </w:rPr>
        <w:t xml:space="preserve">. </w:t>
      </w:r>
      <w:r w:rsidR="00571EAC">
        <w:rPr>
          <w:rFonts w:hint="eastAsia"/>
          <w:lang w:val="en-GB" w:eastAsia="zh-CN"/>
        </w:rPr>
        <w:t xml:space="preserve">We </w:t>
      </w:r>
      <w:r w:rsidR="004B5DE6">
        <w:rPr>
          <w:lang w:val="en-GB" w:eastAsia="zh-CN"/>
        </w:rPr>
        <w:t>believe</w:t>
      </w:r>
      <w:r w:rsidR="00571EAC">
        <w:rPr>
          <w:rFonts w:hint="eastAsia"/>
          <w:lang w:val="en-GB" w:eastAsia="zh-CN"/>
        </w:rPr>
        <w:t xml:space="preserve"> the same </w:t>
      </w:r>
      <w:r w:rsidR="004B5DE6">
        <w:rPr>
          <w:rFonts w:hint="eastAsia"/>
          <w:lang w:val="en-GB" w:eastAsia="zh-CN"/>
        </w:rPr>
        <w:t xml:space="preserve">measurement assumption shall </w:t>
      </w:r>
      <w:r w:rsidR="002B04CE">
        <w:rPr>
          <w:rFonts w:hint="eastAsia"/>
          <w:lang w:val="en-GB" w:eastAsia="zh-CN"/>
        </w:rPr>
        <w:t>a</w:t>
      </w:r>
      <w:r w:rsidR="004B5DE6">
        <w:rPr>
          <w:rFonts w:hint="eastAsia"/>
          <w:lang w:val="en-GB" w:eastAsia="zh-CN"/>
        </w:rPr>
        <w:t>pply when OD-SSB</w:t>
      </w:r>
      <w:r w:rsidR="003E7351">
        <w:rPr>
          <w:rFonts w:hint="eastAsia"/>
          <w:lang w:val="en-GB" w:eastAsia="zh-CN"/>
        </w:rPr>
        <w:t xml:space="preserve"> is in operation</w:t>
      </w:r>
      <w:r w:rsidR="005A557C">
        <w:rPr>
          <w:rFonts w:hint="eastAsia"/>
          <w:lang w:val="en-GB" w:eastAsia="zh-CN"/>
        </w:rPr>
        <w:t xml:space="preserve">. </w:t>
      </w:r>
    </w:p>
    <w:p w14:paraId="10C1ED12" w14:textId="040E9AE2" w:rsidR="00691466" w:rsidRDefault="002B04CE" w:rsidP="002B04CE">
      <w:pPr>
        <w:spacing w:before="120" w:after="120" w:line="240" w:lineRule="auto"/>
        <w:jc w:val="both"/>
        <w:rPr>
          <w:lang w:val="en-GB" w:eastAsia="zh-CN"/>
        </w:rPr>
      </w:pPr>
      <w:r w:rsidRPr="00A46622">
        <w:rPr>
          <w:rFonts w:hint="eastAsia"/>
          <w:b/>
          <w:bCs/>
          <w:lang w:eastAsia="zh-CN"/>
        </w:rPr>
        <w:t xml:space="preserve">Observation </w:t>
      </w:r>
      <w:r>
        <w:rPr>
          <w:rFonts w:hint="eastAsia"/>
          <w:b/>
          <w:bCs/>
          <w:lang w:eastAsia="zh-CN"/>
        </w:rPr>
        <w:t>3</w:t>
      </w:r>
      <w:r w:rsidRPr="00A46622">
        <w:rPr>
          <w:rFonts w:hint="eastAsia"/>
          <w:b/>
          <w:bCs/>
          <w:lang w:eastAsia="zh-CN"/>
        </w:rPr>
        <w:t xml:space="preserve">: </w:t>
      </w:r>
      <w:r w:rsidRPr="00882837">
        <w:rPr>
          <w:rFonts w:hint="eastAsia"/>
          <w:lang w:eastAsia="zh-CN"/>
        </w:rPr>
        <w:t xml:space="preserve">A </w:t>
      </w:r>
      <w:r w:rsidRPr="00882837">
        <w:rPr>
          <w:rFonts w:hint="eastAsia"/>
          <w:lang w:val="en-GB" w:eastAsia="zh-CN"/>
        </w:rPr>
        <w:t>U</w:t>
      </w:r>
      <w:r>
        <w:rPr>
          <w:rFonts w:hint="eastAsia"/>
          <w:lang w:val="en-GB" w:eastAsia="zh-CN"/>
        </w:rPr>
        <w:t xml:space="preserve">E is required to perform only L3 measurements on a deactivated SCell i.e. L1 measurement </w:t>
      </w:r>
      <w:r w:rsidR="00691466">
        <w:rPr>
          <w:rFonts w:hint="eastAsia"/>
          <w:lang w:val="en-GB" w:eastAsia="zh-CN"/>
        </w:rPr>
        <w:t>is not performed before SCell activa</w:t>
      </w:r>
      <w:r w:rsidR="007770E5">
        <w:rPr>
          <w:rFonts w:hint="eastAsia"/>
          <w:lang w:val="en-GB" w:eastAsia="zh-CN"/>
        </w:rPr>
        <w:t xml:space="preserve">tion. </w:t>
      </w:r>
    </w:p>
    <w:p w14:paraId="2D45A937" w14:textId="4544F803" w:rsidR="00D55108" w:rsidRDefault="002B04CE" w:rsidP="00D55108">
      <w:pPr>
        <w:rPr>
          <w:rFonts w:eastAsia="Times New Roman" w:cs="Times New Roman"/>
          <w:color w:val="000000" w:themeColor="text1"/>
          <w:szCs w:val="20"/>
          <w:lang w:val="en-GB"/>
        </w:rPr>
      </w:pPr>
      <w:r>
        <w:rPr>
          <w:lang w:val="en-GB" w:eastAsia="zh-CN"/>
        </w:rPr>
        <w:t>With</w:t>
      </w:r>
      <w:r>
        <w:rPr>
          <w:rFonts w:hint="eastAsia"/>
          <w:lang w:val="en-GB" w:eastAsia="zh-CN"/>
        </w:rPr>
        <w:t xml:space="preserve"> the RAN1 agreement, t</w:t>
      </w:r>
      <w:r w:rsidR="00D55108">
        <w:rPr>
          <w:rFonts w:hint="eastAsia"/>
          <w:lang w:val="en-GB" w:eastAsia="zh-CN"/>
        </w:rPr>
        <w:t xml:space="preserve">his implies the OD-SSB will be triggered after SCell activation procedure is completed hence leads to scenario </w:t>
      </w:r>
      <w:r w:rsidR="00D55108">
        <w:rPr>
          <w:lang w:val="en-GB" w:eastAsia="zh-CN"/>
        </w:rPr>
        <w:t>#</w:t>
      </w:r>
      <w:r w:rsidR="00D55108">
        <w:rPr>
          <w:rFonts w:hint="eastAsia"/>
          <w:lang w:val="en-GB" w:eastAsia="zh-CN"/>
        </w:rPr>
        <w:t xml:space="preserve">3B. However, the </w:t>
      </w:r>
      <w:r w:rsidR="00D55108">
        <w:rPr>
          <w:lang w:val="en-GB" w:eastAsia="zh-CN"/>
        </w:rPr>
        <w:t>scenarios</w:t>
      </w:r>
      <w:r w:rsidR="00D55108">
        <w:rPr>
          <w:rFonts w:hint="eastAsia"/>
          <w:lang w:val="en-GB" w:eastAsia="zh-CN"/>
        </w:rPr>
        <w:t xml:space="preserve"> </w:t>
      </w:r>
      <w:r w:rsidR="00D55108">
        <w:rPr>
          <w:lang w:val="en-GB" w:eastAsia="zh-CN"/>
        </w:rPr>
        <w:t>other</w:t>
      </w:r>
      <w:r w:rsidR="00D55108">
        <w:rPr>
          <w:rFonts w:hint="eastAsia"/>
          <w:lang w:val="en-GB" w:eastAsia="zh-CN"/>
        </w:rPr>
        <w:t xml:space="preserve"> than scenario </w:t>
      </w:r>
      <w:r w:rsidR="00D55108">
        <w:rPr>
          <w:lang w:val="en-GB" w:eastAsia="zh-CN"/>
        </w:rPr>
        <w:t>#</w:t>
      </w:r>
      <w:r w:rsidR="00D55108">
        <w:rPr>
          <w:rFonts w:hint="eastAsia"/>
          <w:lang w:val="en-GB" w:eastAsia="zh-CN"/>
        </w:rPr>
        <w:t xml:space="preserve">2 and </w:t>
      </w:r>
      <w:r w:rsidR="00D55108">
        <w:rPr>
          <w:lang w:val="en-GB" w:eastAsia="zh-CN"/>
        </w:rPr>
        <w:t>#</w:t>
      </w:r>
      <w:r w:rsidR="00D55108">
        <w:rPr>
          <w:rFonts w:hint="eastAsia"/>
          <w:lang w:val="en-GB" w:eastAsia="zh-CN"/>
        </w:rPr>
        <w:t xml:space="preserve">2A were not concluded </w:t>
      </w:r>
      <w:r w:rsidR="00D55108">
        <w:rPr>
          <w:lang w:val="en-GB" w:eastAsia="zh-CN"/>
        </w:rPr>
        <w:t>explicitly</w:t>
      </w:r>
      <w:r w:rsidR="00D55108">
        <w:rPr>
          <w:rFonts w:hint="eastAsia"/>
          <w:lang w:val="en-GB" w:eastAsia="zh-CN"/>
        </w:rPr>
        <w:t xml:space="preserve"> in RAN1. We would like to wait for further RAN1 clarification on the applicable scenarios</w:t>
      </w:r>
      <w:r w:rsidR="00451EFF">
        <w:rPr>
          <w:lang w:val="en-GB" w:eastAsia="zh-CN"/>
        </w:rPr>
        <w:t xml:space="preserve"> e.g. scenario #3B</w:t>
      </w:r>
      <w:r w:rsidR="00D55108">
        <w:rPr>
          <w:rFonts w:hint="eastAsia"/>
          <w:lang w:val="en-GB" w:eastAsia="zh-CN"/>
        </w:rPr>
        <w:t xml:space="preserve"> for L1 measurement before discussing the L1 measurement requirements based on OD-SSB in RAN4. </w:t>
      </w:r>
    </w:p>
    <w:tbl>
      <w:tblPr>
        <w:tblStyle w:val="TableGrid"/>
        <w:tblW w:w="0" w:type="auto"/>
        <w:tblLook w:val="04A0" w:firstRow="1" w:lastRow="0" w:firstColumn="1" w:lastColumn="0" w:noHBand="0" w:noVBand="1"/>
      </w:tblPr>
      <w:tblGrid>
        <w:gridCol w:w="9617"/>
      </w:tblGrid>
      <w:tr w:rsidR="00D55108" w14:paraId="031FEBDC" w14:textId="77777777" w:rsidTr="00F93660">
        <w:tc>
          <w:tcPr>
            <w:tcW w:w="9617" w:type="dxa"/>
          </w:tcPr>
          <w:p w14:paraId="64797F71" w14:textId="77777777" w:rsidR="00D55108" w:rsidRDefault="00D55108" w:rsidP="00F93660">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w:t>
            </w:r>
            <w:r w:rsidRPr="000F36A9">
              <w:rPr>
                <w:rFonts w:ascii="Times" w:eastAsia="Times" w:hAnsi="Times" w:cs="Times"/>
                <w:b/>
                <w:bCs/>
                <w:i/>
                <w:iCs/>
                <w:color w:val="000000" w:themeColor="text1"/>
                <w:szCs w:val="20"/>
                <w:highlight w:val="green"/>
              </w:rPr>
              <w:t>)</w:t>
            </w:r>
          </w:p>
          <w:p w14:paraId="241AF170" w14:textId="77777777" w:rsidR="00D55108" w:rsidRDefault="00D55108" w:rsidP="00F93660">
            <w:pPr>
              <w:spacing w:before="120"/>
              <w:rPr>
                <w:rFonts w:ascii="Times" w:eastAsiaTheme="minorEastAsia" w:hAnsi="Times" w:cs="Times"/>
                <w:b/>
                <w:bCs/>
                <w:color w:val="000000" w:themeColor="text1"/>
                <w:szCs w:val="20"/>
                <w:lang w:eastAsia="zh-CN"/>
              </w:rPr>
            </w:pPr>
            <w:r w:rsidRPr="00883CF7">
              <w:rPr>
                <w:rFonts w:ascii="Times" w:eastAsia="Times" w:hAnsi="Times" w:cs="Times"/>
                <w:b/>
                <w:bCs/>
                <w:color w:val="000000" w:themeColor="text1"/>
                <w:szCs w:val="20"/>
              </w:rPr>
              <w:t>[Signalling]</w:t>
            </w:r>
          </w:p>
          <w:p w14:paraId="38AD11EE" w14:textId="77777777" w:rsidR="00D55108" w:rsidRPr="008C0655" w:rsidRDefault="00D55108" w:rsidP="00F93660">
            <w:pPr>
              <w:textAlignment w:val="baseline"/>
              <w:rPr>
                <w:rFonts w:ascii="Segoe UI" w:eastAsia="Times New Roman" w:hAnsi="Segoe UI" w:cs="Segoe UI"/>
                <w:sz w:val="18"/>
                <w:szCs w:val="18"/>
                <w:lang w:eastAsia="en-GB"/>
              </w:rPr>
            </w:pPr>
            <w:r w:rsidRPr="008C0655">
              <w:rPr>
                <w:rFonts w:ascii="Times" w:eastAsia="Times New Roman" w:hAnsi="Times" w:cs="Times"/>
                <w:b/>
                <w:bCs/>
                <w:color w:val="001135"/>
                <w:position w:val="1"/>
                <w:szCs w:val="20"/>
                <w:highlight w:val="green"/>
                <w:lang w:val="en-GB" w:eastAsia="en-GB"/>
              </w:rPr>
              <w:t>Agreement</w:t>
            </w:r>
            <w:r w:rsidRPr="008C0655">
              <w:rPr>
                <w:rFonts w:ascii="Times" w:eastAsia="Times New Roman" w:hAnsi="Times" w:cs="Times"/>
                <w:szCs w:val="20"/>
                <w:highlight w:val="green"/>
                <w:lang w:eastAsia="en-GB"/>
              </w:rPr>
              <w:t>​</w:t>
            </w:r>
          </w:p>
          <w:p w14:paraId="6295B2CC" w14:textId="77777777" w:rsidR="00D55108" w:rsidRPr="008C0655" w:rsidRDefault="00D55108" w:rsidP="00F93660">
            <w:pPr>
              <w:jc w:val="both"/>
              <w:textAlignment w:val="baseline"/>
              <w:rPr>
                <w:rFonts w:ascii="Segoe UI" w:eastAsia="Times New Roman" w:hAnsi="Segoe UI" w:cs="Segoe UI"/>
                <w:sz w:val="18"/>
                <w:szCs w:val="18"/>
                <w:lang w:eastAsia="en-GB"/>
              </w:rPr>
            </w:pPr>
            <w:r w:rsidRPr="008C0655">
              <w:rPr>
                <w:rFonts w:ascii="Times" w:eastAsia="Times New Roman" w:hAnsi="Times" w:cs="Times"/>
                <w:color w:val="001135"/>
                <w:position w:val="1"/>
                <w:szCs w:val="20"/>
                <w:lang w:val="en-GB" w:eastAsia="en-GB"/>
              </w:rPr>
              <w:t>Update the previous RAN1 agreement as follows.</w:t>
            </w:r>
            <w:r w:rsidRPr="008C0655">
              <w:rPr>
                <w:rFonts w:ascii="Times" w:eastAsia="Times New Roman" w:hAnsi="Times" w:cs="Times"/>
                <w:szCs w:val="20"/>
                <w:lang w:eastAsia="en-GB"/>
              </w:rPr>
              <w:t>​</w:t>
            </w:r>
          </w:p>
          <w:p w14:paraId="23F9260F" w14:textId="77777777" w:rsidR="00D55108" w:rsidRPr="008C0655" w:rsidRDefault="00D55108" w:rsidP="00F93660">
            <w:pPr>
              <w:numPr>
                <w:ilvl w:val="0"/>
                <w:numId w:val="4"/>
              </w:numPr>
              <w:tabs>
                <w:tab w:val="clear" w:pos="720"/>
              </w:tabs>
              <w:ind w:left="731" w:hanging="361"/>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 xml:space="preserve">At least support L1 measurement based on on-demand SSB </w:t>
            </w:r>
            <w:r w:rsidRPr="008C0655">
              <w:rPr>
                <w:rFonts w:ascii="Times" w:eastAsia="Times New Roman" w:hAnsi="Times" w:cs="Times"/>
                <w:szCs w:val="20"/>
                <w:lang w:eastAsia="en-GB"/>
              </w:rPr>
              <w:t>​</w:t>
            </w:r>
          </w:p>
          <w:p w14:paraId="2835E125" w14:textId="77777777" w:rsidR="00D55108" w:rsidRPr="008C0655" w:rsidRDefault="00D55108" w:rsidP="00F93660">
            <w:pPr>
              <w:numPr>
                <w:ilvl w:val="0"/>
                <w:numId w:val="4"/>
              </w:numPr>
              <w:tabs>
                <w:tab w:val="clear" w:pos="720"/>
              </w:tabs>
              <w:ind w:left="1420" w:hanging="336"/>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 xml:space="preserve">For L1 measurement based on on-demand SSB, periodic, semi-persistent, </w:t>
            </w:r>
            <w:r w:rsidRPr="008C0655">
              <w:rPr>
                <w:rFonts w:ascii="Times" w:eastAsia="Times New Roman" w:hAnsi="Times" w:cs="Times"/>
                <w:strike/>
                <w:color w:val="FF0000"/>
                <w:position w:val="1"/>
                <w:szCs w:val="20"/>
                <w:lang w:val="en-GB" w:eastAsia="en-GB"/>
              </w:rPr>
              <w:t>[</w:t>
            </w:r>
            <w:r w:rsidRPr="008C0655">
              <w:rPr>
                <w:rFonts w:ascii="Times" w:eastAsia="Times New Roman" w:hAnsi="Times" w:cs="Times"/>
                <w:color w:val="001135"/>
                <w:position w:val="1"/>
                <w:szCs w:val="20"/>
                <w:lang w:val="en-GB" w:eastAsia="en-GB"/>
              </w:rPr>
              <w:t>and aperiodic</w:t>
            </w:r>
            <w:r w:rsidRPr="008C0655">
              <w:rPr>
                <w:rFonts w:ascii="Times" w:eastAsia="Times New Roman" w:hAnsi="Times" w:cs="Times"/>
                <w:strike/>
                <w:color w:val="FF0000"/>
                <w:position w:val="1"/>
                <w:szCs w:val="20"/>
                <w:lang w:val="en-GB" w:eastAsia="en-GB"/>
              </w:rPr>
              <w:t>]</w:t>
            </w:r>
            <w:r w:rsidRPr="008C0655">
              <w:rPr>
                <w:rFonts w:ascii="Times" w:eastAsia="Times New Roman" w:hAnsi="Times" w:cs="Times"/>
                <w:color w:val="001135"/>
                <w:position w:val="1"/>
                <w:szCs w:val="20"/>
                <w:lang w:val="en-GB" w:eastAsia="en-GB"/>
              </w:rPr>
              <w:t xml:space="preserve"> L1 measurement reports based on existing CSI framework are supported.</w:t>
            </w:r>
            <w:r w:rsidRPr="008C0655">
              <w:rPr>
                <w:rFonts w:ascii="Times" w:eastAsia="Times New Roman" w:hAnsi="Times" w:cs="Times"/>
                <w:szCs w:val="20"/>
                <w:lang w:eastAsia="en-GB"/>
              </w:rPr>
              <w:t>​</w:t>
            </w:r>
          </w:p>
          <w:p w14:paraId="360B1E29" w14:textId="77777777" w:rsidR="00D55108" w:rsidRPr="00631D09" w:rsidRDefault="00D55108" w:rsidP="00F93660">
            <w:pPr>
              <w:numPr>
                <w:ilvl w:val="0"/>
                <w:numId w:val="4"/>
              </w:numPr>
              <w:ind w:left="1826" w:hanging="280"/>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FFS on potential enhancements of CSI report configuration and/or triggering/activation mechanisms for L1 measurement based on on-demand</w:t>
            </w:r>
            <w:r w:rsidRPr="00631D09">
              <w:rPr>
                <w:rFonts w:ascii="Times" w:eastAsia="Times New Roman" w:hAnsi="Times" w:cs="Times"/>
                <w:position w:val="1"/>
                <w:szCs w:val="20"/>
                <w:lang w:val="en-GB" w:eastAsia="en-GB"/>
              </w:rPr>
              <w:t xml:space="preserve"> SSB</w:t>
            </w:r>
            <w:r w:rsidRPr="00631D09">
              <w:rPr>
                <w:rFonts w:ascii="Times" w:eastAsia="Times New Roman" w:hAnsi="Times" w:cs="Times"/>
                <w:szCs w:val="20"/>
                <w:lang w:eastAsia="en-GB"/>
              </w:rPr>
              <w:t>​</w:t>
            </w:r>
          </w:p>
          <w:p w14:paraId="6390DCF0" w14:textId="77777777" w:rsidR="00D55108" w:rsidRPr="00631D09" w:rsidRDefault="00D55108" w:rsidP="00F93660">
            <w:pPr>
              <w:numPr>
                <w:ilvl w:val="0"/>
                <w:numId w:val="4"/>
              </w:numPr>
              <w:ind w:left="1826" w:hanging="280"/>
              <w:jc w:val="both"/>
              <w:textAlignment w:val="baseline"/>
              <w:rPr>
                <w:rFonts w:ascii="Arial" w:eastAsia="Times New Roman" w:hAnsi="Arial" w:cs="Arial"/>
                <w:sz w:val="27"/>
                <w:szCs w:val="27"/>
                <w:lang w:eastAsia="en-GB"/>
              </w:rPr>
            </w:pPr>
            <w:r w:rsidRPr="00631D09">
              <w:rPr>
                <w:rFonts w:ascii="Times" w:eastAsia="Times New Roman" w:hAnsi="Times" w:cs="Times"/>
                <w:position w:val="1"/>
                <w:szCs w:val="20"/>
                <w:lang w:eastAsia="en-GB"/>
              </w:rPr>
              <w:t>The support of LTM is a separate discussion point</w:t>
            </w:r>
            <w:r w:rsidRPr="00631D09">
              <w:rPr>
                <w:rFonts w:ascii="Times" w:eastAsia="Times New Roman" w:hAnsi="Times" w:cs="Times"/>
                <w:szCs w:val="20"/>
                <w:lang w:eastAsia="en-GB"/>
              </w:rPr>
              <w:t>​</w:t>
            </w:r>
          </w:p>
          <w:p w14:paraId="4778DF6B" w14:textId="77777777" w:rsidR="00D55108" w:rsidRPr="00536E25" w:rsidRDefault="00D55108" w:rsidP="00F93660">
            <w:pPr>
              <w:ind w:left="1826"/>
              <w:jc w:val="both"/>
              <w:textAlignment w:val="baseline"/>
              <w:rPr>
                <w:rFonts w:ascii="Arial" w:eastAsia="Times New Roman" w:hAnsi="Arial" w:cs="Arial"/>
                <w:sz w:val="27"/>
                <w:szCs w:val="27"/>
                <w:lang w:eastAsia="en-GB"/>
              </w:rPr>
            </w:pPr>
          </w:p>
        </w:tc>
      </w:tr>
    </w:tbl>
    <w:p w14:paraId="19CF31D0" w14:textId="332B1084" w:rsidR="00D55108" w:rsidRPr="00882837" w:rsidRDefault="00D55108" w:rsidP="000A3092">
      <w:pPr>
        <w:pStyle w:val="ListParagraph"/>
        <w:numPr>
          <w:ilvl w:val="0"/>
          <w:numId w:val="18"/>
        </w:numPr>
        <w:tabs>
          <w:tab w:val="left" w:pos="1134"/>
        </w:tabs>
        <w:spacing w:before="240" w:after="240" w:line="257" w:lineRule="auto"/>
        <w:ind w:left="0" w:firstLine="0"/>
        <w:jc w:val="both"/>
        <w:rPr>
          <w:rFonts w:eastAsia="Times New Roman" w:cs="Times New Roman"/>
          <w:b/>
          <w:bCs/>
          <w:color w:val="000000" w:themeColor="text1"/>
          <w:szCs w:val="20"/>
          <w:lang w:val="en-GB"/>
        </w:rPr>
      </w:pPr>
      <w:r w:rsidRPr="00882837">
        <w:rPr>
          <w:rFonts w:hint="eastAsia"/>
          <w:b/>
          <w:bCs/>
          <w:lang w:val="en-GB" w:eastAsia="zh-CN"/>
        </w:rPr>
        <w:t>Wait for further RAN1 clarification on the applicable scenarios</w:t>
      </w:r>
      <w:r w:rsidR="00451EFF">
        <w:rPr>
          <w:b/>
          <w:bCs/>
          <w:lang w:val="en-GB" w:eastAsia="zh-CN"/>
        </w:rPr>
        <w:t xml:space="preserve"> i.e. scenario #3B</w:t>
      </w:r>
      <w:r w:rsidRPr="00882837">
        <w:rPr>
          <w:rFonts w:hint="eastAsia"/>
          <w:b/>
          <w:bCs/>
          <w:lang w:val="en-GB" w:eastAsia="zh-CN"/>
        </w:rPr>
        <w:t xml:space="preserve"> for L1 measurement</w:t>
      </w:r>
      <w:r>
        <w:rPr>
          <w:b/>
          <w:bCs/>
          <w:lang w:val="en-GB" w:eastAsia="zh-CN"/>
        </w:rPr>
        <w:t>,</w:t>
      </w:r>
      <w:r w:rsidRPr="00882837">
        <w:rPr>
          <w:rFonts w:hint="eastAsia"/>
          <w:b/>
          <w:bCs/>
          <w:lang w:val="en-GB" w:eastAsia="zh-CN"/>
        </w:rPr>
        <w:t xml:space="preserve"> before discussing the L1 measurement requirements based on OD-SSB in RAN4. </w:t>
      </w:r>
    </w:p>
    <w:p w14:paraId="0099979B" w14:textId="2A5D8282" w:rsidR="00BB60D9" w:rsidRPr="00D55108" w:rsidRDefault="00BB60D9" w:rsidP="006328B0">
      <w:pPr>
        <w:spacing w:after="0" w:line="240" w:lineRule="auto"/>
        <w:rPr>
          <w:b/>
          <w:bCs/>
          <w:u w:val="single"/>
          <w:lang w:val="en-GB" w:eastAsia="zh-CN"/>
        </w:rPr>
      </w:pPr>
    </w:p>
    <w:p w14:paraId="73A71DD3" w14:textId="1A52544B" w:rsidR="00ED2C56" w:rsidRDefault="00C41773" w:rsidP="00ED2C56">
      <w:pPr>
        <w:rPr>
          <w:rFonts w:eastAsiaTheme="minorEastAsia" w:cs="Times New Roman"/>
          <w:b/>
          <w:bCs/>
          <w:color w:val="000000" w:themeColor="text1"/>
          <w:szCs w:val="20"/>
          <w:u w:val="single"/>
          <w:lang w:val="en-GB" w:eastAsia="zh-CN"/>
        </w:rPr>
      </w:pPr>
      <w:r>
        <w:rPr>
          <w:rFonts w:eastAsiaTheme="minorEastAsia" w:cs="Times New Roman" w:hint="eastAsia"/>
          <w:b/>
          <w:bCs/>
          <w:color w:val="000000" w:themeColor="text1"/>
          <w:szCs w:val="20"/>
          <w:u w:val="single"/>
          <w:lang w:val="en-GB" w:eastAsia="zh-CN"/>
        </w:rPr>
        <w:t>A</w:t>
      </w:r>
      <w:r w:rsidR="00ED2C56" w:rsidRPr="00C41773">
        <w:rPr>
          <w:rFonts w:eastAsiaTheme="minorEastAsia" w:cs="Times New Roman" w:hint="eastAsia"/>
          <w:b/>
          <w:bCs/>
          <w:color w:val="000000" w:themeColor="text1"/>
          <w:szCs w:val="20"/>
          <w:u w:val="single"/>
          <w:lang w:val="en-GB" w:eastAsia="zh-CN"/>
        </w:rPr>
        <w:t>ccuracy</w:t>
      </w:r>
      <w:r>
        <w:rPr>
          <w:rFonts w:eastAsiaTheme="minorEastAsia" w:cs="Times New Roman" w:hint="eastAsia"/>
          <w:b/>
          <w:bCs/>
          <w:color w:val="000000" w:themeColor="text1"/>
          <w:szCs w:val="20"/>
          <w:u w:val="single"/>
          <w:lang w:val="en-GB" w:eastAsia="zh-CN"/>
        </w:rPr>
        <w:t xml:space="preserve"> of OD-SSB based measurement</w:t>
      </w:r>
    </w:p>
    <w:p w14:paraId="51C643B0" w14:textId="083156F5" w:rsidR="008A0DF4" w:rsidRDefault="00B740C9" w:rsidP="00ED2C56">
      <w:pPr>
        <w:rPr>
          <w:rFonts w:eastAsiaTheme="minorEastAsia" w:cs="Times New Roman"/>
          <w:color w:val="000000" w:themeColor="text1"/>
          <w:szCs w:val="20"/>
          <w:lang w:val="en-GB" w:eastAsia="zh-CN"/>
        </w:rPr>
      </w:pPr>
      <w:r w:rsidRPr="00B740C9">
        <w:rPr>
          <w:rFonts w:eastAsiaTheme="minorEastAsia" w:cs="Times New Roman" w:hint="eastAsia"/>
          <w:color w:val="000000" w:themeColor="text1"/>
          <w:szCs w:val="20"/>
          <w:lang w:val="en-GB" w:eastAsia="zh-CN"/>
        </w:rPr>
        <w:t xml:space="preserve">While OD-SSB is introduced for network energy saving, </w:t>
      </w:r>
      <w:r>
        <w:rPr>
          <w:rFonts w:eastAsiaTheme="minorEastAsia" w:cs="Times New Roman" w:hint="eastAsia"/>
          <w:color w:val="000000" w:themeColor="text1"/>
          <w:szCs w:val="20"/>
          <w:lang w:val="en-GB" w:eastAsia="zh-CN"/>
        </w:rPr>
        <w:t xml:space="preserve">this should not impact the </w:t>
      </w:r>
      <w:r>
        <w:rPr>
          <w:rFonts w:eastAsiaTheme="minorEastAsia" w:cs="Times New Roman"/>
          <w:color w:val="000000" w:themeColor="text1"/>
          <w:szCs w:val="20"/>
          <w:lang w:val="en-GB" w:eastAsia="zh-CN"/>
        </w:rPr>
        <w:t>measurement</w:t>
      </w:r>
      <w:r>
        <w:rPr>
          <w:rFonts w:eastAsiaTheme="minorEastAsia" w:cs="Times New Roman" w:hint="eastAsia"/>
          <w:color w:val="000000" w:themeColor="text1"/>
          <w:szCs w:val="20"/>
          <w:lang w:val="en-GB" w:eastAsia="zh-CN"/>
        </w:rPr>
        <w:t xml:space="preserve"> performance. The legacy measurement </w:t>
      </w:r>
      <w:r>
        <w:rPr>
          <w:rFonts w:eastAsiaTheme="minorEastAsia" w:cs="Times New Roman"/>
          <w:color w:val="000000" w:themeColor="text1"/>
          <w:szCs w:val="20"/>
          <w:lang w:val="en-GB" w:eastAsia="zh-CN"/>
        </w:rPr>
        <w:t>accuracy</w:t>
      </w:r>
      <w:r>
        <w:rPr>
          <w:rFonts w:eastAsiaTheme="minorEastAsia" w:cs="Times New Roman" w:hint="eastAsia"/>
          <w:color w:val="000000" w:themeColor="text1"/>
          <w:szCs w:val="20"/>
          <w:lang w:val="en-GB" w:eastAsia="zh-CN"/>
        </w:rPr>
        <w:t xml:space="preserve"> for SSB-based measurement shall still apply </w:t>
      </w:r>
      <w:r w:rsidR="00F71E7A">
        <w:rPr>
          <w:rFonts w:eastAsiaTheme="minorEastAsia" w:cs="Times New Roman" w:hint="eastAsia"/>
          <w:color w:val="000000" w:themeColor="text1"/>
          <w:szCs w:val="20"/>
          <w:lang w:val="en-GB" w:eastAsia="zh-CN"/>
        </w:rPr>
        <w:t xml:space="preserve">to OD-SSB based measurement. </w:t>
      </w:r>
    </w:p>
    <w:p w14:paraId="2A46A7FB" w14:textId="56604992" w:rsidR="00ED2C56" w:rsidRPr="00041355" w:rsidRDefault="00F71E7A" w:rsidP="00126608">
      <w:pPr>
        <w:pStyle w:val="ListParagraph"/>
        <w:numPr>
          <w:ilvl w:val="0"/>
          <w:numId w:val="18"/>
        </w:numPr>
        <w:tabs>
          <w:tab w:val="left" w:pos="1134"/>
        </w:tabs>
        <w:spacing w:before="160" w:after="240" w:line="257" w:lineRule="auto"/>
        <w:ind w:left="0" w:firstLine="0"/>
        <w:jc w:val="both"/>
        <w:rPr>
          <w:b/>
          <w:bCs/>
          <w:u w:val="single"/>
          <w:lang w:val="en-GB" w:eastAsia="zh-CN"/>
        </w:rPr>
      </w:pPr>
      <w:r w:rsidRPr="00F71E7A">
        <w:rPr>
          <w:rFonts w:eastAsiaTheme="minorEastAsia" w:cs="Times New Roman" w:hint="eastAsia"/>
          <w:b/>
          <w:bCs/>
          <w:color w:val="000000" w:themeColor="text1"/>
          <w:szCs w:val="20"/>
          <w:lang w:val="en-GB" w:eastAsia="zh-CN"/>
        </w:rPr>
        <w:t xml:space="preserve">The </w:t>
      </w:r>
      <w:r w:rsidRPr="00F71E7A">
        <w:rPr>
          <w:rFonts w:hint="eastAsia"/>
          <w:b/>
          <w:bCs/>
          <w:lang w:val="en-GB" w:eastAsia="zh-CN"/>
        </w:rPr>
        <w:t>legacy</w:t>
      </w:r>
      <w:r w:rsidRPr="00F71E7A">
        <w:rPr>
          <w:rFonts w:eastAsiaTheme="minorEastAsia" w:cs="Times New Roman" w:hint="eastAsia"/>
          <w:b/>
          <w:bCs/>
          <w:color w:val="000000" w:themeColor="text1"/>
          <w:szCs w:val="20"/>
          <w:lang w:val="en-GB" w:eastAsia="zh-CN"/>
        </w:rPr>
        <w:t xml:space="preserve"> measurement </w:t>
      </w:r>
      <w:r w:rsidRPr="00F71E7A">
        <w:rPr>
          <w:rFonts w:eastAsiaTheme="minorEastAsia" w:cs="Times New Roman"/>
          <w:b/>
          <w:bCs/>
          <w:color w:val="000000" w:themeColor="text1"/>
          <w:szCs w:val="20"/>
          <w:lang w:val="en-GB" w:eastAsia="zh-CN"/>
        </w:rPr>
        <w:t>accuracy</w:t>
      </w:r>
      <w:r w:rsidRPr="00F71E7A">
        <w:rPr>
          <w:rFonts w:eastAsiaTheme="minorEastAsia" w:cs="Times New Roman" w:hint="eastAsia"/>
          <w:b/>
          <w:bCs/>
          <w:color w:val="000000" w:themeColor="text1"/>
          <w:szCs w:val="20"/>
          <w:lang w:val="en-GB" w:eastAsia="zh-CN"/>
        </w:rPr>
        <w:t xml:space="preserve"> for SSB-based measurement shall apply to OD-SSB based measurement.</w:t>
      </w:r>
    </w:p>
    <w:p w14:paraId="5BD88DEC" w14:textId="77777777" w:rsidR="00041355" w:rsidRPr="00126608" w:rsidRDefault="00041355" w:rsidP="00041355">
      <w:pPr>
        <w:pStyle w:val="ListParagraph"/>
        <w:tabs>
          <w:tab w:val="left" w:pos="1134"/>
        </w:tabs>
        <w:spacing w:before="160" w:after="240" w:line="257" w:lineRule="auto"/>
        <w:ind w:left="0"/>
        <w:jc w:val="both"/>
        <w:rPr>
          <w:b/>
          <w:bCs/>
          <w:u w:val="single"/>
          <w:lang w:val="en-GB" w:eastAsia="zh-CN"/>
        </w:rPr>
      </w:pPr>
    </w:p>
    <w:p w14:paraId="2F1DE4F0" w14:textId="3E7380FD" w:rsidR="00940386" w:rsidRDefault="00940386" w:rsidP="008116D3">
      <w:pPr>
        <w:spacing w:line="257" w:lineRule="auto"/>
        <w:jc w:val="both"/>
        <w:rPr>
          <w:rFonts w:eastAsiaTheme="minorEastAsia" w:cs="Times New Roman"/>
          <w:b/>
          <w:bCs/>
          <w:szCs w:val="20"/>
          <w:u w:val="single"/>
          <w:lang w:eastAsia="zh-CN"/>
        </w:rPr>
      </w:pPr>
      <w:r>
        <w:rPr>
          <w:rFonts w:eastAsiaTheme="minorEastAsia" w:cs="Times New Roman"/>
          <w:b/>
          <w:bCs/>
          <w:szCs w:val="20"/>
          <w:u w:val="single"/>
          <w:lang w:eastAsia="zh-CN"/>
        </w:rPr>
        <w:t>OD-SSB impact on neighbor cell measurement</w:t>
      </w:r>
    </w:p>
    <w:p w14:paraId="5085DFF0" w14:textId="3C16CCDE" w:rsidR="00A4422C" w:rsidRDefault="00AE1B30" w:rsidP="00B64829">
      <w:pPr>
        <w:rPr>
          <w:lang w:eastAsia="zh-CN"/>
        </w:rPr>
      </w:pPr>
      <w:r>
        <w:rPr>
          <w:lang w:eastAsia="zh-CN"/>
        </w:rPr>
        <w:t xml:space="preserve">In </w:t>
      </w:r>
      <w:r w:rsidR="00B64829">
        <w:rPr>
          <w:rFonts w:hint="eastAsia"/>
          <w:lang w:eastAsia="zh-CN"/>
        </w:rPr>
        <w:t>RAN4#112bis</w:t>
      </w:r>
      <w:r>
        <w:rPr>
          <w:lang w:eastAsia="zh-CN"/>
        </w:rPr>
        <w:t xml:space="preserve"> meeting, it was concluded to reuse the legacy measurement framework </w:t>
      </w:r>
      <w:r w:rsidR="00AB64C1">
        <w:rPr>
          <w:lang w:eastAsia="zh-CN"/>
        </w:rPr>
        <w:t>irrespective of OD-SSB</w:t>
      </w:r>
      <w:r>
        <w:rPr>
          <w:lang w:eastAsia="zh-CN"/>
        </w:rPr>
        <w:t>, but there were different understanding</w:t>
      </w:r>
      <w:r w:rsidR="00FF1C0D">
        <w:rPr>
          <w:lang w:eastAsia="zh-CN"/>
        </w:rPr>
        <w:t>s</w:t>
      </w:r>
      <w:r>
        <w:rPr>
          <w:lang w:eastAsia="zh-CN"/>
        </w:rPr>
        <w:t xml:space="preserve"> </w:t>
      </w:r>
      <w:r w:rsidR="001A74CE">
        <w:rPr>
          <w:lang w:eastAsia="zh-CN"/>
        </w:rPr>
        <w:t>if existing</w:t>
      </w:r>
      <w:r>
        <w:rPr>
          <w:lang w:eastAsia="zh-CN"/>
        </w:rPr>
        <w:t xml:space="preserve"> </w:t>
      </w:r>
      <w:r w:rsidRPr="00B64829">
        <w:rPr>
          <w:lang w:val="en-GB" w:eastAsia="zh-CN"/>
        </w:rPr>
        <w:t>measurement</w:t>
      </w:r>
      <w:r>
        <w:rPr>
          <w:lang w:eastAsia="zh-CN"/>
        </w:rPr>
        <w:t xml:space="preserve"> requirement</w:t>
      </w:r>
      <w:r w:rsidR="001A74CE">
        <w:rPr>
          <w:lang w:eastAsia="zh-CN"/>
        </w:rPr>
        <w:t xml:space="preserve"> can still apply</w:t>
      </w:r>
      <w:r w:rsidR="00AB64C1">
        <w:rPr>
          <w:lang w:eastAsia="zh-CN"/>
        </w:rPr>
        <w:t xml:space="preserve">. </w:t>
      </w:r>
    </w:p>
    <w:tbl>
      <w:tblPr>
        <w:tblStyle w:val="TableGrid"/>
        <w:tblW w:w="0" w:type="auto"/>
        <w:tblLook w:val="04A0" w:firstRow="1" w:lastRow="0" w:firstColumn="1" w:lastColumn="0" w:noHBand="0" w:noVBand="1"/>
      </w:tblPr>
      <w:tblGrid>
        <w:gridCol w:w="9617"/>
      </w:tblGrid>
      <w:tr w:rsidR="00A4422C" w14:paraId="771F1B8E" w14:textId="77777777" w:rsidTr="00F93660">
        <w:tc>
          <w:tcPr>
            <w:tcW w:w="9617" w:type="dxa"/>
          </w:tcPr>
          <w:p w14:paraId="5017AB18" w14:textId="77777777" w:rsidR="00FD0743" w:rsidRPr="00FD0743" w:rsidRDefault="00FD0743" w:rsidP="00FD0743">
            <w:pPr>
              <w:spacing w:before="120"/>
              <w:rPr>
                <w:rFonts w:ascii="Times" w:eastAsia="Times" w:hAnsi="Times" w:cs="Times"/>
                <w:color w:val="000000" w:themeColor="text1"/>
                <w:szCs w:val="20"/>
                <w:u w:val="single"/>
                <w:lang w:val="en-GB"/>
              </w:rPr>
            </w:pPr>
            <w:r w:rsidRPr="00FD0743">
              <w:rPr>
                <w:rFonts w:ascii="Times" w:eastAsia="Times" w:hAnsi="Times" w:cs="Times"/>
                <w:color w:val="000000" w:themeColor="text1"/>
                <w:szCs w:val="20"/>
                <w:u w:val="single"/>
                <w:lang w:val="en-GB"/>
              </w:rPr>
              <w:t>Issue 1-1-2: OD-SSB impact on neighbour cell measurement</w:t>
            </w:r>
          </w:p>
          <w:p w14:paraId="370B9096" w14:textId="77777777" w:rsidR="00FD0743" w:rsidRPr="00FD0743" w:rsidRDefault="00FD0743" w:rsidP="00FD0743">
            <w:pPr>
              <w:spacing w:before="120"/>
              <w:rPr>
                <w:rFonts w:ascii="Times" w:eastAsia="Times" w:hAnsi="Times" w:cs="Times"/>
                <w:color w:val="000000" w:themeColor="text1"/>
                <w:szCs w:val="20"/>
                <w:lang w:val="en-GB"/>
              </w:rPr>
            </w:pPr>
            <w:r w:rsidRPr="00FD0743">
              <w:rPr>
                <w:rFonts w:ascii="Times" w:eastAsia="Times" w:hAnsi="Times" w:cs="Times"/>
                <w:color w:val="000000" w:themeColor="text1"/>
                <w:szCs w:val="20"/>
                <w:lang w:val="en-GB"/>
              </w:rPr>
              <w:t>Agreement:</w:t>
            </w:r>
          </w:p>
          <w:p w14:paraId="51B68E4D" w14:textId="14A5D884" w:rsidR="00FD0743" w:rsidRPr="00FD0743" w:rsidRDefault="00FD0743" w:rsidP="00FD0743">
            <w:pPr>
              <w:numPr>
                <w:ilvl w:val="0"/>
                <w:numId w:val="36"/>
              </w:numPr>
              <w:spacing w:before="120"/>
              <w:rPr>
                <w:rFonts w:ascii="Times" w:eastAsia="Times" w:hAnsi="Times" w:cs="Times"/>
                <w:color w:val="000000" w:themeColor="text1"/>
                <w:szCs w:val="20"/>
              </w:rPr>
            </w:pPr>
            <w:r w:rsidRPr="00FD0743">
              <w:rPr>
                <w:rFonts w:ascii="Times" w:eastAsia="Times" w:hAnsi="Times" w:cs="Times"/>
                <w:color w:val="000000" w:themeColor="text1"/>
                <w:szCs w:val="20"/>
              </w:rPr>
              <w:t>For the RRM measurement on neighboring cell, the legacy measurement framework is applied.</w:t>
            </w:r>
          </w:p>
          <w:p w14:paraId="637E0892" w14:textId="77777777" w:rsidR="00FD0743" w:rsidRPr="00FD0743" w:rsidRDefault="00FD0743" w:rsidP="00FD0743">
            <w:pPr>
              <w:numPr>
                <w:ilvl w:val="1"/>
                <w:numId w:val="36"/>
              </w:numPr>
              <w:spacing w:before="120"/>
              <w:rPr>
                <w:rFonts w:ascii="Times" w:eastAsia="Times" w:hAnsi="Times" w:cs="Times"/>
                <w:color w:val="000000" w:themeColor="text1"/>
                <w:szCs w:val="20"/>
              </w:rPr>
            </w:pPr>
            <w:r w:rsidRPr="00FD0743">
              <w:rPr>
                <w:rFonts w:ascii="Times" w:eastAsia="Times" w:hAnsi="Times" w:cs="Times"/>
                <w:color w:val="000000" w:themeColor="text1"/>
                <w:szCs w:val="20"/>
              </w:rPr>
              <w:t xml:space="preserve">Note: The discussion of SMTC configuration is a separate issue. </w:t>
            </w:r>
          </w:p>
          <w:p w14:paraId="751BB8C1" w14:textId="77777777" w:rsidR="00FD0743" w:rsidRPr="00FD0743" w:rsidRDefault="00FD0743" w:rsidP="00FD0743">
            <w:pPr>
              <w:numPr>
                <w:ilvl w:val="0"/>
                <w:numId w:val="36"/>
              </w:numPr>
              <w:spacing w:before="120"/>
              <w:rPr>
                <w:rFonts w:ascii="Times" w:eastAsia="Times" w:hAnsi="Times" w:cs="Times"/>
                <w:color w:val="000000" w:themeColor="text1"/>
                <w:szCs w:val="20"/>
              </w:rPr>
            </w:pPr>
            <w:r w:rsidRPr="00FD0743">
              <w:rPr>
                <w:rFonts w:ascii="Times" w:eastAsia="Times" w:hAnsi="Times" w:cs="Times"/>
                <w:color w:val="000000" w:themeColor="text1"/>
                <w:szCs w:val="20"/>
              </w:rPr>
              <w:t>This agreement can be revisited if it is not aligned with further agreement in other WGs.</w:t>
            </w:r>
          </w:p>
          <w:p w14:paraId="1DD107A6" w14:textId="77777777" w:rsidR="00A4422C" w:rsidRPr="00FD0743" w:rsidRDefault="00A4422C" w:rsidP="00F93660">
            <w:pPr>
              <w:ind w:left="1826"/>
              <w:jc w:val="both"/>
              <w:textAlignment w:val="baseline"/>
              <w:rPr>
                <w:rFonts w:ascii="Arial" w:eastAsia="Times New Roman" w:hAnsi="Arial" w:cs="Arial"/>
                <w:sz w:val="27"/>
                <w:szCs w:val="27"/>
                <w:lang w:eastAsia="en-GB"/>
              </w:rPr>
            </w:pPr>
          </w:p>
        </w:tc>
      </w:tr>
    </w:tbl>
    <w:p w14:paraId="15D40E57" w14:textId="3AECE94F" w:rsidR="00841B23" w:rsidRDefault="00841B23" w:rsidP="00C16699">
      <w:pPr>
        <w:spacing w:before="240"/>
        <w:rPr>
          <w:lang w:eastAsia="zh-CN"/>
        </w:rPr>
      </w:pPr>
      <w:r>
        <w:rPr>
          <w:lang w:eastAsia="zh-CN"/>
        </w:rPr>
        <w:t xml:space="preserve">In our view, we </w:t>
      </w:r>
      <w:r w:rsidRPr="00C16699">
        <w:rPr>
          <w:lang w:val="en-GB" w:eastAsia="zh-CN"/>
        </w:rPr>
        <w:t>can</w:t>
      </w:r>
      <w:r>
        <w:rPr>
          <w:lang w:eastAsia="zh-CN"/>
        </w:rPr>
        <w:t xml:space="preserve"> see two </w:t>
      </w:r>
      <w:r w:rsidR="00461D54">
        <w:rPr>
          <w:lang w:eastAsia="zh-CN"/>
        </w:rPr>
        <w:t>case</w:t>
      </w:r>
      <w:r>
        <w:rPr>
          <w:lang w:eastAsia="zh-CN"/>
        </w:rPr>
        <w:t>s:</w:t>
      </w:r>
    </w:p>
    <w:p w14:paraId="0A6F865E" w14:textId="02D6E2B4" w:rsidR="00841B23" w:rsidRDefault="00841B23" w:rsidP="00B64829">
      <w:pPr>
        <w:pStyle w:val="ListParagraph"/>
        <w:numPr>
          <w:ilvl w:val="0"/>
          <w:numId w:val="35"/>
        </w:numPr>
        <w:rPr>
          <w:lang w:eastAsia="zh-CN"/>
        </w:rPr>
      </w:pPr>
      <w:r>
        <w:rPr>
          <w:lang w:eastAsia="zh-CN"/>
        </w:rPr>
        <w:t xml:space="preserve">OD-SSB </w:t>
      </w:r>
      <w:r w:rsidR="002B1938">
        <w:rPr>
          <w:rFonts w:hint="eastAsia"/>
          <w:lang w:eastAsia="zh-CN"/>
        </w:rPr>
        <w:t xml:space="preserve">is configured in </w:t>
      </w:r>
      <w:r w:rsidR="005B2C5B">
        <w:rPr>
          <w:lang w:eastAsia="zh-CN"/>
        </w:rPr>
        <w:t>a neighbor cell on a serving CC</w:t>
      </w:r>
      <w:r w:rsidR="004E6C7C">
        <w:rPr>
          <w:rFonts w:hint="eastAsia"/>
          <w:lang w:eastAsia="zh-CN"/>
        </w:rPr>
        <w:t>, and</w:t>
      </w:r>
      <w:r w:rsidR="00FB2B00">
        <w:rPr>
          <w:rFonts w:hint="eastAsia"/>
          <w:lang w:eastAsia="zh-CN"/>
        </w:rPr>
        <w:t xml:space="preserve"> SCell</w:t>
      </w:r>
      <w:r w:rsidR="004E6C7C">
        <w:rPr>
          <w:rFonts w:hint="eastAsia"/>
          <w:lang w:eastAsia="zh-CN"/>
        </w:rPr>
        <w:t xml:space="preserve"> is legacy cell.</w:t>
      </w:r>
    </w:p>
    <w:p w14:paraId="07ED2A31" w14:textId="28562E84" w:rsidR="009533FE" w:rsidRDefault="00263137" w:rsidP="00B64829">
      <w:pPr>
        <w:rPr>
          <w:lang w:eastAsia="zh-CN"/>
        </w:rPr>
      </w:pPr>
      <w:r>
        <w:rPr>
          <w:lang w:eastAsia="zh-CN"/>
        </w:rPr>
        <w:t xml:space="preserve">In this case, UE is </w:t>
      </w:r>
      <w:r w:rsidR="00DE3528">
        <w:rPr>
          <w:lang w:eastAsia="zh-CN"/>
        </w:rPr>
        <w:t>required</w:t>
      </w:r>
      <w:r>
        <w:rPr>
          <w:lang w:eastAsia="zh-CN"/>
        </w:rPr>
        <w:t xml:space="preserve"> to perform </w:t>
      </w:r>
      <w:r w:rsidRPr="00B64829">
        <w:rPr>
          <w:lang w:val="en-GB" w:eastAsia="zh-CN"/>
        </w:rPr>
        <w:t>measurements</w:t>
      </w:r>
      <w:r>
        <w:rPr>
          <w:lang w:eastAsia="zh-CN"/>
        </w:rPr>
        <w:t xml:space="preserve"> on the serving </w:t>
      </w:r>
      <w:r w:rsidR="00425A1C">
        <w:rPr>
          <w:lang w:eastAsia="zh-CN"/>
        </w:rPr>
        <w:t xml:space="preserve">CC </w:t>
      </w:r>
      <w:r w:rsidR="00DC3B20">
        <w:rPr>
          <w:lang w:eastAsia="zh-CN"/>
        </w:rPr>
        <w:t xml:space="preserve">i.e. the </w:t>
      </w:r>
      <w:proofErr w:type="spellStart"/>
      <w:r w:rsidR="00DC3B20">
        <w:rPr>
          <w:lang w:eastAsia="zh-CN"/>
        </w:rPr>
        <w:t>servingCell</w:t>
      </w:r>
      <w:r w:rsidR="00425A1C">
        <w:rPr>
          <w:lang w:eastAsia="zh-CN"/>
        </w:rPr>
        <w:t>MO</w:t>
      </w:r>
      <w:proofErr w:type="spellEnd"/>
      <w:r w:rsidR="00425A1C">
        <w:rPr>
          <w:lang w:eastAsia="zh-CN"/>
        </w:rPr>
        <w:t xml:space="preserve"> including all the cells.</w:t>
      </w:r>
      <w:r w:rsidR="00DE3528">
        <w:rPr>
          <w:lang w:eastAsia="zh-CN"/>
        </w:rPr>
        <w:t xml:space="preserve"> As UE does not know </w:t>
      </w:r>
      <w:r w:rsidR="00533995">
        <w:rPr>
          <w:lang w:eastAsia="zh-CN"/>
        </w:rPr>
        <w:t>if</w:t>
      </w:r>
      <w:r w:rsidR="00DE3528">
        <w:rPr>
          <w:lang w:eastAsia="zh-CN"/>
        </w:rPr>
        <w:t xml:space="preserve"> the</w:t>
      </w:r>
      <w:r w:rsidR="00533995">
        <w:rPr>
          <w:lang w:eastAsia="zh-CN"/>
        </w:rPr>
        <w:t xml:space="preserve"> OD-SSB is triggered in neighbor cell, it </w:t>
      </w:r>
      <w:r w:rsidR="004707E9">
        <w:rPr>
          <w:rFonts w:hint="eastAsia"/>
          <w:lang w:eastAsia="zh-CN"/>
        </w:rPr>
        <w:t>just measure</w:t>
      </w:r>
      <w:r w:rsidR="00610DEE">
        <w:rPr>
          <w:rFonts w:hint="eastAsia"/>
          <w:lang w:eastAsia="zh-CN"/>
        </w:rPr>
        <w:t>s</w:t>
      </w:r>
      <w:r w:rsidR="004707E9">
        <w:rPr>
          <w:rFonts w:hint="eastAsia"/>
          <w:lang w:eastAsia="zh-CN"/>
        </w:rPr>
        <w:t xml:space="preserve"> </w:t>
      </w:r>
      <w:r w:rsidR="004707E9">
        <w:rPr>
          <w:lang w:eastAsia="zh-CN"/>
        </w:rPr>
        <w:t>the</w:t>
      </w:r>
      <w:r w:rsidR="004707E9">
        <w:rPr>
          <w:rFonts w:hint="eastAsia"/>
          <w:lang w:eastAsia="zh-CN"/>
        </w:rPr>
        <w:t xml:space="preserve"> MO based on SMTC and </w:t>
      </w:r>
      <w:r w:rsidR="00533995">
        <w:rPr>
          <w:lang w:eastAsia="zh-CN"/>
        </w:rPr>
        <w:t xml:space="preserve">may or </w:t>
      </w:r>
      <w:r w:rsidR="00533995">
        <w:rPr>
          <w:lang w:eastAsia="zh-CN"/>
        </w:rPr>
        <w:lastRenderedPageBreak/>
        <w:t xml:space="preserve">may not be able to detect the OD-SSB neighbor cell. But if OD-SSB is activated in the neighbor cell, the </w:t>
      </w:r>
      <w:r w:rsidR="008D0C02">
        <w:rPr>
          <w:lang w:eastAsia="zh-CN"/>
        </w:rPr>
        <w:t xml:space="preserve">existing measurement requirement </w:t>
      </w:r>
      <w:r w:rsidR="00664180">
        <w:rPr>
          <w:lang w:eastAsia="zh-CN"/>
        </w:rPr>
        <w:t xml:space="preserve">shall still apply to the </w:t>
      </w:r>
      <w:r w:rsidR="009533FE">
        <w:rPr>
          <w:lang w:eastAsia="zh-CN"/>
        </w:rPr>
        <w:t xml:space="preserve">OD-SSB </w:t>
      </w:r>
      <w:r w:rsidR="00B340EE">
        <w:rPr>
          <w:rFonts w:hint="eastAsia"/>
          <w:lang w:eastAsia="zh-CN"/>
        </w:rPr>
        <w:t xml:space="preserve">neighbor </w:t>
      </w:r>
      <w:r w:rsidR="009533FE">
        <w:rPr>
          <w:lang w:eastAsia="zh-CN"/>
        </w:rPr>
        <w:t xml:space="preserve">cell. </w:t>
      </w:r>
    </w:p>
    <w:p w14:paraId="7699FCC5" w14:textId="45846E10" w:rsidR="00BE4B2B" w:rsidRDefault="00BE4B2B" w:rsidP="00DA3B59">
      <w:pPr>
        <w:pStyle w:val="ListParagraph"/>
        <w:numPr>
          <w:ilvl w:val="0"/>
          <w:numId w:val="35"/>
        </w:numPr>
        <w:rPr>
          <w:lang w:eastAsia="zh-CN"/>
        </w:rPr>
      </w:pPr>
      <w:r>
        <w:rPr>
          <w:lang w:eastAsia="zh-CN"/>
        </w:rPr>
        <w:t xml:space="preserve">OD-SSB cell is configured </w:t>
      </w:r>
      <w:r w:rsidR="00107E48">
        <w:rPr>
          <w:rFonts w:hint="eastAsia"/>
          <w:lang w:eastAsia="zh-CN"/>
        </w:rPr>
        <w:t>in</w:t>
      </w:r>
      <w:r>
        <w:rPr>
          <w:lang w:eastAsia="zh-CN"/>
        </w:rPr>
        <w:t xml:space="preserve"> </w:t>
      </w:r>
      <w:r w:rsidR="00786567">
        <w:rPr>
          <w:lang w:eastAsia="zh-CN"/>
        </w:rPr>
        <w:t xml:space="preserve">an </w:t>
      </w:r>
      <w:r w:rsidRPr="00DA3B59">
        <w:rPr>
          <w:lang w:val="en-GB" w:eastAsia="zh-CN"/>
        </w:rPr>
        <w:t>SCell</w:t>
      </w:r>
      <w:r w:rsidR="004E6C7C">
        <w:rPr>
          <w:rFonts w:hint="eastAsia"/>
          <w:lang w:val="en-GB" w:eastAsia="zh-CN"/>
        </w:rPr>
        <w:t xml:space="preserve">, and </w:t>
      </w:r>
      <w:r w:rsidR="00510EB2">
        <w:rPr>
          <w:lang w:val="en-GB" w:eastAsia="zh-CN"/>
        </w:rPr>
        <w:t>neighbour</w:t>
      </w:r>
      <w:r w:rsidR="004E6C7C">
        <w:rPr>
          <w:rFonts w:hint="eastAsia"/>
          <w:lang w:val="en-GB" w:eastAsia="zh-CN"/>
        </w:rPr>
        <w:t xml:space="preserve"> cells are legacy </w:t>
      </w:r>
      <w:proofErr w:type="spellStart"/>
      <w:r w:rsidR="004E6C7C">
        <w:rPr>
          <w:rFonts w:hint="eastAsia"/>
          <w:lang w:val="en-GB" w:eastAsia="zh-CN"/>
        </w:rPr>
        <w:t>SCells</w:t>
      </w:r>
      <w:proofErr w:type="spellEnd"/>
    </w:p>
    <w:p w14:paraId="12C7886A" w14:textId="1B216432" w:rsidR="00403DBE" w:rsidRDefault="00582F19" w:rsidP="00E835AE">
      <w:pPr>
        <w:rPr>
          <w:lang w:eastAsia="zh-CN"/>
        </w:rPr>
      </w:pPr>
      <w:r>
        <w:rPr>
          <w:lang w:eastAsia="zh-CN"/>
        </w:rPr>
        <w:t>In this case, it was agreed a UE is not required to measure OD-SSB before OD-SSB is activated</w:t>
      </w:r>
      <w:r w:rsidR="00FC69C6">
        <w:rPr>
          <w:lang w:eastAsia="zh-CN"/>
        </w:rPr>
        <w:t xml:space="preserve">. Hence the measurement requirement for </w:t>
      </w:r>
      <w:r w:rsidR="00FC69C6" w:rsidRPr="00B64829">
        <w:rPr>
          <w:lang w:val="en-GB" w:eastAsia="zh-CN"/>
        </w:rPr>
        <w:t>deactivated</w:t>
      </w:r>
      <w:r w:rsidR="00FC69C6">
        <w:rPr>
          <w:lang w:eastAsia="zh-CN"/>
        </w:rPr>
        <w:t xml:space="preserve"> SCell </w:t>
      </w:r>
      <w:r w:rsidR="000C05A4">
        <w:rPr>
          <w:rFonts w:hint="eastAsia"/>
          <w:lang w:eastAsia="zh-CN"/>
        </w:rPr>
        <w:t>(</w:t>
      </w:r>
      <w:r w:rsidR="00D95E89">
        <w:rPr>
          <w:rFonts w:hint="eastAsia"/>
          <w:lang w:eastAsia="zh-CN"/>
        </w:rPr>
        <w:t xml:space="preserve">being </w:t>
      </w:r>
      <w:r w:rsidR="00D95E89">
        <w:rPr>
          <w:lang w:eastAsia="zh-CN"/>
        </w:rPr>
        <w:t>discussed</w:t>
      </w:r>
      <w:r w:rsidR="00D95E89">
        <w:rPr>
          <w:rFonts w:hint="eastAsia"/>
          <w:lang w:eastAsia="zh-CN"/>
        </w:rPr>
        <w:t xml:space="preserve"> in </w:t>
      </w:r>
      <w:r w:rsidR="000C05A4">
        <w:rPr>
          <w:rFonts w:hint="eastAsia"/>
          <w:lang w:eastAsia="zh-CN"/>
        </w:rPr>
        <w:t xml:space="preserve">section 3 </w:t>
      </w:r>
      <w:r w:rsidR="000C05A4">
        <w:rPr>
          <w:lang w:eastAsia="zh-CN"/>
        </w:rPr>
        <w:t>and</w:t>
      </w:r>
      <w:r w:rsidR="000C05A4">
        <w:rPr>
          <w:rFonts w:hint="eastAsia"/>
          <w:lang w:eastAsia="zh-CN"/>
        </w:rPr>
        <w:t xml:space="preserve"> 4)</w:t>
      </w:r>
      <w:r w:rsidR="00945BFA">
        <w:rPr>
          <w:rFonts w:hint="eastAsia"/>
          <w:lang w:eastAsia="zh-CN"/>
        </w:rPr>
        <w:t xml:space="preserve"> </w:t>
      </w:r>
      <w:r w:rsidR="00FC69C6">
        <w:rPr>
          <w:lang w:eastAsia="zh-CN"/>
        </w:rPr>
        <w:t>is applicable to OD-SSB S</w:t>
      </w:r>
      <w:r w:rsidR="008B60BF">
        <w:rPr>
          <w:lang w:eastAsia="zh-CN"/>
        </w:rPr>
        <w:t>C</w:t>
      </w:r>
      <w:r w:rsidR="00FC69C6">
        <w:rPr>
          <w:lang w:eastAsia="zh-CN"/>
        </w:rPr>
        <w:t xml:space="preserve">ell only if OD-SSB is activated. </w:t>
      </w:r>
      <w:r w:rsidR="001D5E3C">
        <w:rPr>
          <w:lang w:eastAsia="zh-CN"/>
        </w:rPr>
        <w:t xml:space="preserve">But this </w:t>
      </w:r>
      <w:r w:rsidR="003C1E64">
        <w:rPr>
          <w:lang w:eastAsia="zh-CN"/>
        </w:rPr>
        <w:t>shall</w:t>
      </w:r>
      <w:r w:rsidR="001D5E3C">
        <w:rPr>
          <w:lang w:eastAsia="zh-CN"/>
        </w:rPr>
        <w:t xml:space="preserve"> not impact the </w:t>
      </w:r>
      <w:r w:rsidR="000D57FD">
        <w:rPr>
          <w:lang w:eastAsia="zh-CN"/>
        </w:rPr>
        <w:t xml:space="preserve">measurement on the </w:t>
      </w:r>
      <w:r w:rsidR="005B2D5B">
        <w:rPr>
          <w:rFonts w:hint="eastAsia"/>
          <w:lang w:eastAsia="zh-CN"/>
        </w:rPr>
        <w:t xml:space="preserve">legacy </w:t>
      </w:r>
      <w:r w:rsidR="003C1E64">
        <w:rPr>
          <w:lang w:eastAsia="zh-CN"/>
        </w:rPr>
        <w:t xml:space="preserve">neighbor cells in the </w:t>
      </w:r>
      <w:proofErr w:type="spellStart"/>
      <w:r w:rsidR="005B2D5B">
        <w:rPr>
          <w:rFonts w:hint="eastAsia"/>
          <w:lang w:eastAsia="zh-CN"/>
        </w:rPr>
        <w:t>servingCell</w:t>
      </w:r>
      <w:r w:rsidR="000D57FD">
        <w:rPr>
          <w:lang w:eastAsia="zh-CN"/>
        </w:rPr>
        <w:t>MO</w:t>
      </w:r>
      <w:proofErr w:type="spellEnd"/>
      <w:r w:rsidR="000D57FD">
        <w:rPr>
          <w:lang w:eastAsia="zh-CN"/>
        </w:rPr>
        <w:t xml:space="preserve">. The </w:t>
      </w:r>
      <w:r w:rsidR="006B2FA9">
        <w:rPr>
          <w:lang w:eastAsia="zh-CN"/>
        </w:rPr>
        <w:t xml:space="preserve">UE is still required to </w:t>
      </w:r>
      <w:r w:rsidR="00BE7CDD">
        <w:rPr>
          <w:lang w:eastAsia="zh-CN"/>
        </w:rPr>
        <w:t>perform the intra-frequency measurement on the</w:t>
      </w:r>
      <w:r w:rsidR="006B2FA9">
        <w:rPr>
          <w:lang w:eastAsia="zh-CN"/>
        </w:rPr>
        <w:t xml:space="preserve"> </w:t>
      </w:r>
      <w:r w:rsidR="00F113CF">
        <w:rPr>
          <w:lang w:eastAsia="zh-CN"/>
        </w:rPr>
        <w:t>serving MO and existing measurement requirement for neighbor cell</w:t>
      </w:r>
      <w:r w:rsidR="000E5085">
        <w:rPr>
          <w:lang w:eastAsia="zh-CN"/>
        </w:rPr>
        <w:t>s on the MO still apply.</w:t>
      </w:r>
    </w:p>
    <w:p w14:paraId="4C1FFDA7" w14:textId="34966129" w:rsidR="008455CA" w:rsidRDefault="00E30BB5" w:rsidP="00BD359B">
      <w:pPr>
        <w:pStyle w:val="ListParagraph"/>
        <w:numPr>
          <w:ilvl w:val="0"/>
          <w:numId w:val="18"/>
        </w:numPr>
        <w:tabs>
          <w:tab w:val="left" w:pos="1134"/>
        </w:tabs>
        <w:spacing w:before="160" w:after="240" w:line="257" w:lineRule="auto"/>
        <w:ind w:left="0" w:firstLine="0"/>
        <w:jc w:val="both"/>
        <w:rPr>
          <w:b/>
          <w:bCs/>
          <w:lang w:eastAsia="zh-CN"/>
        </w:rPr>
      </w:pPr>
      <w:r w:rsidRPr="00122BDA">
        <w:rPr>
          <w:b/>
          <w:bCs/>
          <w:lang w:eastAsia="zh-CN"/>
        </w:rPr>
        <w:t xml:space="preserve">If OD-SSB </w:t>
      </w:r>
      <w:r w:rsidR="00D64E3B">
        <w:rPr>
          <w:rFonts w:hint="eastAsia"/>
          <w:b/>
          <w:bCs/>
          <w:lang w:eastAsia="zh-CN"/>
        </w:rPr>
        <w:t xml:space="preserve">is configured in a </w:t>
      </w:r>
      <w:r w:rsidRPr="00122BDA">
        <w:rPr>
          <w:b/>
          <w:bCs/>
          <w:lang w:eastAsia="zh-CN"/>
        </w:rPr>
        <w:t xml:space="preserve">neighbor </w:t>
      </w:r>
      <w:r w:rsidRPr="00BD359B">
        <w:rPr>
          <w:rFonts w:eastAsiaTheme="minorEastAsia" w:cs="Times New Roman"/>
          <w:b/>
          <w:bCs/>
          <w:color w:val="000000" w:themeColor="text1"/>
          <w:szCs w:val="20"/>
          <w:lang w:val="en-GB" w:eastAsia="zh-CN"/>
        </w:rPr>
        <w:t>cell</w:t>
      </w:r>
      <w:r w:rsidRPr="00122BDA">
        <w:rPr>
          <w:b/>
          <w:bCs/>
          <w:lang w:eastAsia="zh-CN"/>
        </w:rPr>
        <w:t xml:space="preserve"> on a serving CC</w:t>
      </w:r>
      <w:r w:rsidR="00B67C1B" w:rsidRPr="00122BDA">
        <w:rPr>
          <w:rFonts w:hint="eastAsia"/>
          <w:b/>
          <w:bCs/>
          <w:lang w:eastAsia="zh-CN"/>
        </w:rPr>
        <w:t xml:space="preserve"> with legacy SCell</w:t>
      </w:r>
      <w:r w:rsidRPr="00122BDA">
        <w:rPr>
          <w:b/>
          <w:bCs/>
          <w:lang w:eastAsia="zh-CN"/>
        </w:rPr>
        <w:t>, the existing measurement requirement</w:t>
      </w:r>
      <w:r w:rsidR="00CB6FCA" w:rsidRPr="00122BDA">
        <w:rPr>
          <w:b/>
          <w:bCs/>
          <w:lang w:eastAsia="zh-CN"/>
        </w:rPr>
        <w:t xml:space="preserve"> </w:t>
      </w:r>
      <w:r w:rsidR="00420098" w:rsidRPr="00122BDA">
        <w:rPr>
          <w:rFonts w:hint="eastAsia"/>
          <w:b/>
          <w:bCs/>
          <w:lang w:eastAsia="zh-CN"/>
        </w:rPr>
        <w:t xml:space="preserve">based on SMTC </w:t>
      </w:r>
      <w:r w:rsidR="00CB6FCA" w:rsidRPr="00122BDA">
        <w:rPr>
          <w:b/>
          <w:bCs/>
          <w:lang w:eastAsia="zh-CN"/>
        </w:rPr>
        <w:t xml:space="preserve">shall apply to the OD-SSB neighbor cell </w:t>
      </w:r>
      <w:r w:rsidR="008455CA" w:rsidRPr="00122BDA">
        <w:rPr>
          <w:b/>
          <w:bCs/>
          <w:lang w:eastAsia="zh-CN"/>
        </w:rPr>
        <w:t xml:space="preserve">only if OD-SSB is activated on the cell. </w:t>
      </w:r>
    </w:p>
    <w:p w14:paraId="0DFACBB1" w14:textId="77777777" w:rsidR="00BD359B" w:rsidRPr="00122BDA" w:rsidRDefault="00BD359B" w:rsidP="00BD359B">
      <w:pPr>
        <w:pStyle w:val="ListParagraph"/>
        <w:tabs>
          <w:tab w:val="left" w:pos="1134"/>
        </w:tabs>
        <w:spacing w:before="160" w:after="240" w:line="257" w:lineRule="auto"/>
        <w:ind w:left="0"/>
        <w:jc w:val="both"/>
        <w:rPr>
          <w:b/>
          <w:bCs/>
          <w:lang w:eastAsia="zh-CN"/>
        </w:rPr>
      </w:pPr>
    </w:p>
    <w:p w14:paraId="2525CC2A" w14:textId="3F4487FA" w:rsidR="00582F19" w:rsidRPr="00122BDA" w:rsidRDefault="008455CA" w:rsidP="00BD359B">
      <w:pPr>
        <w:pStyle w:val="ListParagraph"/>
        <w:numPr>
          <w:ilvl w:val="0"/>
          <w:numId w:val="18"/>
        </w:numPr>
        <w:tabs>
          <w:tab w:val="left" w:pos="1134"/>
        </w:tabs>
        <w:spacing w:before="160" w:after="240" w:line="257" w:lineRule="auto"/>
        <w:ind w:left="0" w:firstLine="0"/>
        <w:jc w:val="both"/>
        <w:rPr>
          <w:b/>
          <w:bCs/>
          <w:lang w:eastAsia="zh-CN"/>
        </w:rPr>
      </w:pPr>
      <w:r w:rsidRPr="00122BDA">
        <w:rPr>
          <w:b/>
          <w:bCs/>
          <w:lang w:eastAsia="zh-CN"/>
        </w:rPr>
        <w:t xml:space="preserve">If </w:t>
      </w:r>
      <w:r w:rsidR="00107AB7" w:rsidRPr="00122BDA">
        <w:rPr>
          <w:b/>
          <w:bCs/>
          <w:lang w:eastAsia="zh-CN"/>
        </w:rPr>
        <w:t xml:space="preserve">there is </w:t>
      </w:r>
      <w:r w:rsidR="00D65197">
        <w:rPr>
          <w:b/>
          <w:bCs/>
          <w:lang w:eastAsia="zh-CN"/>
        </w:rPr>
        <w:t xml:space="preserve">an </w:t>
      </w:r>
      <w:r w:rsidRPr="00122BDA">
        <w:rPr>
          <w:b/>
          <w:bCs/>
          <w:lang w:eastAsia="zh-CN"/>
        </w:rPr>
        <w:t xml:space="preserve">OD-SSB SCell </w:t>
      </w:r>
      <w:r w:rsidR="00107AB7" w:rsidRPr="00122BDA">
        <w:rPr>
          <w:b/>
          <w:bCs/>
          <w:lang w:eastAsia="zh-CN"/>
        </w:rPr>
        <w:t>on the serving CC</w:t>
      </w:r>
      <w:r w:rsidRPr="00122BDA">
        <w:rPr>
          <w:b/>
          <w:bCs/>
          <w:lang w:eastAsia="zh-CN"/>
        </w:rPr>
        <w:t xml:space="preserve">, </w:t>
      </w:r>
      <w:r w:rsidR="005E2E23" w:rsidRPr="00122BDA">
        <w:rPr>
          <w:b/>
          <w:bCs/>
          <w:lang w:eastAsia="zh-CN"/>
        </w:rPr>
        <w:t>the</w:t>
      </w:r>
      <w:r w:rsidR="00107AB7" w:rsidRPr="00122BDA">
        <w:rPr>
          <w:b/>
          <w:bCs/>
          <w:lang w:eastAsia="zh-CN"/>
        </w:rPr>
        <w:t xml:space="preserve"> existing measurement requirement for neighbor cells still apply</w:t>
      </w:r>
      <w:r w:rsidR="001F1143" w:rsidRPr="00122BDA">
        <w:rPr>
          <w:b/>
          <w:bCs/>
          <w:lang w:eastAsia="zh-CN"/>
        </w:rPr>
        <w:t xml:space="preserve"> to the legacy neighbor cells on t</w:t>
      </w:r>
      <w:r w:rsidR="0050694A" w:rsidRPr="00122BDA">
        <w:rPr>
          <w:b/>
          <w:bCs/>
          <w:lang w:eastAsia="zh-CN"/>
        </w:rPr>
        <w:t>he CC</w:t>
      </w:r>
      <w:r w:rsidR="00107AB7" w:rsidRPr="00122BDA">
        <w:rPr>
          <w:b/>
          <w:bCs/>
          <w:lang w:eastAsia="zh-CN"/>
        </w:rPr>
        <w:t>.</w:t>
      </w:r>
      <w:r w:rsidR="00F113CF" w:rsidRPr="00122BDA">
        <w:rPr>
          <w:b/>
          <w:bCs/>
          <w:lang w:eastAsia="zh-CN"/>
        </w:rPr>
        <w:t xml:space="preserve"> </w:t>
      </w:r>
    </w:p>
    <w:p w14:paraId="66DBA8D6" w14:textId="69D86EC2" w:rsidR="006B3293" w:rsidRDefault="006B3293" w:rsidP="006B3293">
      <w:pPr>
        <w:spacing w:after="240" w:line="257" w:lineRule="auto"/>
        <w:jc w:val="both"/>
        <w:rPr>
          <w:rFonts w:eastAsiaTheme="minorEastAsia" w:cs="Times New Roman"/>
          <w:b/>
          <w:bCs/>
          <w:szCs w:val="20"/>
          <w:u w:val="single"/>
          <w:lang w:eastAsia="zh-CN"/>
        </w:rPr>
      </w:pPr>
      <w:r>
        <w:rPr>
          <w:rFonts w:eastAsiaTheme="minorEastAsia" w:cs="Times New Roman" w:hint="eastAsia"/>
          <w:b/>
          <w:bCs/>
          <w:szCs w:val="20"/>
          <w:u w:val="single"/>
          <w:lang w:eastAsia="zh-CN"/>
        </w:rPr>
        <w:t xml:space="preserve">OD-SSB </w:t>
      </w:r>
      <w:r>
        <w:rPr>
          <w:rFonts w:eastAsiaTheme="minorEastAsia" w:cs="Times New Roman"/>
          <w:b/>
          <w:bCs/>
          <w:szCs w:val="20"/>
          <w:u w:val="single"/>
          <w:lang w:eastAsia="zh-CN"/>
        </w:rPr>
        <w:t>type</w:t>
      </w:r>
    </w:p>
    <w:p w14:paraId="22D065F8" w14:textId="15E61EF5" w:rsidR="0043693F" w:rsidRDefault="00EC6FDC" w:rsidP="00154421">
      <w:pPr>
        <w:spacing w:after="120" w:line="257" w:lineRule="auto"/>
        <w:jc w:val="both"/>
        <w:rPr>
          <w:color w:val="000000" w:themeColor="text1"/>
          <w:szCs w:val="24"/>
          <w:lang w:eastAsia="zh-CN"/>
        </w:rPr>
      </w:pPr>
      <w:r>
        <w:rPr>
          <w:color w:val="000000" w:themeColor="text1"/>
          <w:szCs w:val="24"/>
          <w:lang w:eastAsia="zh-CN"/>
        </w:rPr>
        <w:t xml:space="preserve">While RAN4 agreed to </w:t>
      </w:r>
      <w:r w:rsidR="00494822">
        <w:rPr>
          <w:color w:val="000000" w:themeColor="text1"/>
          <w:szCs w:val="24"/>
          <w:lang w:eastAsia="zh-CN"/>
        </w:rPr>
        <w:t>take</w:t>
      </w:r>
      <w:r>
        <w:rPr>
          <w:color w:val="000000" w:themeColor="text1"/>
          <w:szCs w:val="24"/>
          <w:lang w:eastAsia="zh-CN"/>
        </w:rPr>
        <w:t xml:space="preserve"> NCD-SSB</w:t>
      </w:r>
      <w:r w:rsidR="009A57F2">
        <w:rPr>
          <w:color w:val="000000" w:themeColor="text1"/>
          <w:szCs w:val="24"/>
          <w:lang w:eastAsia="zh-CN"/>
        </w:rPr>
        <w:t xml:space="preserve"> as a starting point</w:t>
      </w:r>
      <w:r w:rsidR="00246E58">
        <w:rPr>
          <w:rFonts w:hint="eastAsia"/>
          <w:color w:val="000000" w:themeColor="text1"/>
          <w:szCs w:val="24"/>
          <w:lang w:eastAsia="zh-CN"/>
        </w:rPr>
        <w:t xml:space="preserve"> for OD-SSB</w:t>
      </w:r>
      <w:r w:rsidR="009A57F2">
        <w:rPr>
          <w:color w:val="000000" w:themeColor="text1"/>
          <w:szCs w:val="24"/>
          <w:lang w:eastAsia="zh-CN"/>
        </w:rPr>
        <w:t xml:space="preserve">, </w:t>
      </w:r>
      <w:r w:rsidR="003A7188">
        <w:rPr>
          <w:rFonts w:hint="eastAsia"/>
          <w:color w:val="000000" w:themeColor="text1"/>
          <w:szCs w:val="24"/>
          <w:lang w:eastAsia="zh-CN"/>
        </w:rPr>
        <w:t xml:space="preserve">there seem to be different understanding </w:t>
      </w:r>
      <w:r w:rsidR="00AF40FE">
        <w:rPr>
          <w:rFonts w:hint="eastAsia"/>
          <w:color w:val="000000" w:themeColor="text1"/>
          <w:szCs w:val="24"/>
          <w:lang w:eastAsia="zh-CN"/>
        </w:rPr>
        <w:t>what</w:t>
      </w:r>
      <w:r w:rsidR="00B5008F">
        <w:rPr>
          <w:rFonts w:hint="eastAsia"/>
          <w:color w:val="000000" w:themeColor="text1"/>
          <w:szCs w:val="24"/>
          <w:lang w:eastAsia="zh-CN"/>
        </w:rPr>
        <w:t xml:space="preserve"> </w:t>
      </w:r>
      <w:r w:rsidR="003A7188">
        <w:rPr>
          <w:rFonts w:hint="eastAsia"/>
          <w:color w:val="000000" w:themeColor="text1"/>
          <w:szCs w:val="24"/>
          <w:lang w:eastAsia="zh-CN"/>
        </w:rPr>
        <w:t xml:space="preserve">NCD-SSB </w:t>
      </w:r>
      <w:r w:rsidR="00AF40FE">
        <w:rPr>
          <w:rFonts w:hint="eastAsia"/>
          <w:color w:val="000000" w:themeColor="text1"/>
          <w:szCs w:val="24"/>
          <w:lang w:eastAsia="zh-CN"/>
        </w:rPr>
        <w:t>is.</w:t>
      </w:r>
      <w:r w:rsidR="00B5008F">
        <w:rPr>
          <w:rFonts w:hint="eastAsia"/>
          <w:color w:val="000000" w:themeColor="text1"/>
          <w:szCs w:val="24"/>
          <w:lang w:eastAsia="zh-CN"/>
        </w:rPr>
        <w:t xml:space="preserve"> We understood NCD-SSB means it </w:t>
      </w:r>
      <w:r w:rsidR="0053583E">
        <w:rPr>
          <w:color w:val="000000" w:themeColor="text1"/>
          <w:szCs w:val="24"/>
          <w:lang w:eastAsia="zh-CN"/>
        </w:rPr>
        <w:t>is not associated with SIB1</w:t>
      </w:r>
      <w:r w:rsidR="00154421">
        <w:rPr>
          <w:rFonts w:hint="eastAsia"/>
          <w:color w:val="000000" w:themeColor="text1"/>
          <w:szCs w:val="24"/>
          <w:lang w:eastAsia="zh-CN"/>
        </w:rPr>
        <w:t xml:space="preserve"> and </w:t>
      </w:r>
      <w:r w:rsidR="00872987">
        <w:rPr>
          <w:color w:val="000000" w:themeColor="text1"/>
          <w:szCs w:val="24"/>
          <w:lang w:eastAsia="zh-CN"/>
        </w:rPr>
        <w:t xml:space="preserve">generally </w:t>
      </w:r>
      <w:r w:rsidR="00820A23">
        <w:rPr>
          <w:rFonts w:hint="eastAsia"/>
          <w:color w:val="000000" w:themeColor="text1"/>
          <w:szCs w:val="24"/>
          <w:lang w:eastAsia="zh-CN"/>
        </w:rPr>
        <w:t xml:space="preserve">there is no </w:t>
      </w:r>
      <w:r w:rsidR="00820A23">
        <w:rPr>
          <w:color w:val="000000" w:themeColor="text1"/>
          <w:szCs w:val="24"/>
          <w:lang w:eastAsia="zh-CN"/>
        </w:rPr>
        <w:t>limitation</w:t>
      </w:r>
      <w:r w:rsidR="00820A23">
        <w:rPr>
          <w:rFonts w:hint="eastAsia"/>
          <w:color w:val="000000" w:themeColor="text1"/>
          <w:szCs w:val="24"/>
          <w:lang w:eastAsia="zh-CN"/>
        </w:rPr>
        <w:t xml:space="preserve"> on the frequency location. </w:t>
      </w:r>
      <w:r w:rsidR="005A7735">
        <w:rPr>
          <w:rFonts w:hint="eastAsia"/>
          <w:color w:val="000000" w:themeColor="text1"/>
          <w:szCs w:val="24"/>
          <w:lang w:eastAsia="zh-CN"/>
        </w:rPr>
        <w:t xml:space="preserve">That is, </w:t>
      </w:r>
      <w:r w:rsidR="00154421">
        <w:rPr>
          <w:rFonts w:hint="eastAsia"/>
          <w:color w:val="000000" w:themeColor="text1"/>
          <w:szCs w:val="24"/>
          <w:lang w:eastAsia="zh-CN"/>
        </w:rPr>
        <w:t xml:space="preserve">it may </w:t>
      </w:r>
      <w:r w:rsidR="006B3293">
        <w:rPr>
          <w:rFonts w:hint="eastAsia"/>
          <w:color w:val="000000" w:themeColor="text1"/>
          <w:szCs w:val="24"/>
          <w:lang w:eastAsia="zh-CN"/>
        </w:rPr>
        <w:t>or may not be located on synchronization raster</w:t>
      </w:r>
      <w:r w:rsidR="00B02D1D">
        <w:rPr>
          <w:rFonts w:hint="eastAsia"/>
          <w:color w:val="000000" w:themeColor="text1"/>
          <w:szCs w:val="24"/>
          <w:lang w:eastAsia="zh-CN"/>
        </w:rPr>
        <w:t xml:space="preserve"> as shown in Fig.1</w:t>
      </w:r>
      <w:r w:rsidR="006B3293">
        <w:rPr>
          <w:rFonts w:hint="eastAsia"/>
          <w:color w:val="000000" w:themeColor="text1"/>
          <w:szCs w:val="24"/>
          <w:lang w:eastAsia="zh-CN"/>
        </w:rPr>
        <w:t>.</w:t>
      </w:r>
      <w:r w:rsidR="005D4B19">
        <w:rPr>
          <w:rFonts w:hint="eastAsia"/>
          <w:color w:val="000000" w:themeColor="text1"/>
          <w:szCs w:val="24"/>
          <w:lang w:eastAsia="zh-CN"/>
        </w:rPr>
        <w:t xml:space="preserve"> </w:t>
      </w:r>
    </w:p>
    <w:p w14:paraId="0661F2FE" w14:textId="4E7BE91E" w:rsidR="006B3293" w:rsidRDefault="006B3293" w:rsidP="5EE421FF">
      <w:pPr>
        <w:spacing w:after="120" w:line="257" w:lineRule="auto"/>
        <w:jc w:val="center"/>
        <w:rPr>
          <w:color w:val="000000" w:themeColor="text1"/>
          <w:lang w:eastAsia="zh-CN"/>
        </w:rPr>
      </w:pPr>
      <w:r w:rsidRPr="00525322">
        <w:rPr>
          <w:rFonts w:cs="Times New Roman"/>
          <w:noProof/>
          <w:szCs w:val="20"/>
          <w:lang w:eastAsia="zh-CN"/>
        </w:rPr>
        <w:drawing>
          <wp:inline distT="0" distB="0" distL="0" distR="0" wp14:anchorId="483C3D5F" wp14:editId="4A0B34B6">
            <wp:extent cx="4743450" cy="2662787"/>
            <wp:effectExtent l="0" t="0" r="0" b="4445"/>
            <wp:docPr id="2061501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1513" cy="2667313"/>
                    </a:xfrm>
                    <a:prstGeom prst="rect">
                      <a:avLst/>
                    </a:prstGeom>
                    <a:noFill/>
                    <a:ln>
                      <a:noFill/>
                    </a:ln>
                  </pic:spPr>
                </pic:pic>
              </a:graphicData>
            </a:graphic>
          </wp:inline>
        </w:drawing>
      </w:r>
    </w:p>
    <w:p w14:paraId="41B70797" w14:textId="120C191D" w:rsidR="00735FF5" w:rsidRDefault="00735FF5" w:rsidP="00735FF5">
      <w:pPr>
        <w:spacing w:before="120" w:after="240" w:line="240" w:lineRule="auto"/>
        <w:jc w:val="center"/>
        <w:rPr>
          <w:rFonts w:cs="Times New Roman"/>
          <w:szCs w:val="20"/>
          <w:lang w:eastAsia="zh-CN"/>
        </w:rPr>
      </w:pPr>
      <w:r>
        <w:rPr>
          <w:rFonts w:cs="Times New Roman" w:hint="eastAsia"/>
          <w:szCs w:val="20"/>
          <w:lang w:eastAsia="zh-CN"/>
        </w:rPr>
        <w:t>Fig. 1 OD-SSB SCell operation in and off sync raster (taking case 1 as example)</w:t>
      </w:r>
    </w:p>
    <w:p w14:paraId="666D7642" w14:textId="66BF2748" w:rsidR="00C757FB" w:rsidRDefault="00C757FB" w:rsidP="00DF0B10">
      <w:pPr>
        <w:spacing w:before="120" w:after="120" w:line="240" w:lineRule="auto"/>
        <w:jc w:val="both"/>
        <w:rPr>
          <w:color w:val="000000" w:themeColor="text1"/>
          <w:szCs w:val="24"/>
          <w:lang w:eastAsia="zh-CN"/>
        </w:rPr>
      </w:pPr>
      <w:r>
        <w:rPr>
          <w:rFonts w:hint="eastAsia"/>
          <w:b/>
          <w:bCs/>
          <w:lang w:eastAsia="zh-CN"/>
        </w:rPr>
        <w:t xml:space="preserve">Observation 4: </w:t>
      </w:r>
      <w:r w:rsidRPr="00DF0B10">
        <w:rPr>
          <w:lang w:eastAsia="zh-CN"/>
        </w:rPr>
        <w:t xml:space="preserve">OD-SSB </w:t>
      </w:r>
      <w:r w:rsidRPr="00C757FB">
        <w:rPr>
          <w:rFonts w:hint="eastAsia"/>
          <w:color w:val="000000" w:themeColor="text1"/>
          <w:szCs w:val="24"/>
          <w:lang w:eastAsia="zh-CN"/>
        </w:rPr>
        <w:t>ma</w:t>
      </w:r>
      <w:r>
        <w:rPr>
          <w:rFonts w:hint="eastAsia"/>
          <w:color w:val="000000" w:themeColor="text1"/>
          <w:szCs w:val="24"/>
          <w:lang w:eastAsia="zh-CN"/>
        </w:rPr>
        <w:t>y or may not be located on a synchronization raster.</w:t>
      </w:r>
    </w:p>
    <w:p w14:paraId="76B3C0DA" w14:textId="14B7B37D" w:rsidR="006B3293" w:rsidRDefault="006B3293" w:rsidP="006B3293">
      <w:pPr>
        <w:spacing w:after="120" w:line="257" w:lineRule="auto"/>
        <w:jc w:val="both"/>
        <w:rPr>
          <w:color w:val="000000" w:themeColor="text1"/>
          <w:szCs w:val="24"/>
          <w:lang w:eastAsia="zh-CN"/>
        </w:rPr>
      </w:pPr>
      <w:r w:rsidRPr="00C04C54">
        <w:rPr>
          <w:rFonts w:hint="eastAsia"/>
          <w:color w:val="000000" w:themeColor="text1"/>
          <w:szCs w:val="24"/>
          <w:lang w:eastAsia="zh-CN"/>
        </w:rPr>
        <w:t xml:space="preserve">As </w:t>
      </w:r>
      <w:r>
        <w:rPr>
          <w:rFonts w:hint="eastAsia"/>
          <w:color w:val="000000" w:themeColor="text1"/>
          <w:szCs w:val="24"/>
          <w:lang w:eastAsia="zh-CN"/>
        </w:rPr>
        <w:t xml:space="preserve">in Case 1, there is only OD-SSB i.e. no </w:t>
      </w:r>
      <w:r>
        <w:rPr>
          <w:color w:val="000000" w:themeColor="text1"/>
          <w:szCs w:val="24"/>
          <w:lang w:eastAsia="zh-CN"/>
        </w:rPr>
        <w:t>always-on</w:t>
      </w:r>
      <w:r>
        <w:rPr>
          <w:rFonts w:hint="eastAsia"/>
          <w:color w:val="000000" w:themeColor="text1"/>
          <w:szCs w:val="24"/>
          <w:lang w:eastAsia="zh-CN"/>
        </w:rPr>
        <w:t xml:space="preserve"> CD-SSB available in the cell for measurement, the UE is required to measure OD-SSB once </w:t>
      </w:r>
      <w:r>
        <w:rPr>
          <w:color w:val="000000" w:themeColor="text1"/>
          <w:szCs w:val="24"/>
          <w:lang w:eastAsia="zh-CN"/>
        </w:rPr>
        <w:t>OD-SSB tra</w:t>
      </w:r>
      <w:r w:rsidRPr="00795989">
        <w:rPr>
          <w:color w:val="000000" w:themeColor="text1"/>
          <w:szCs w:val="24"/>
          <w:lang w:eastAsia="zh-CN"/>
        </w:rPr>
        <w:t xml:space="preserve">nsmission is </w:t>
      </w:r>
      <w:r w:rsidRPr="00795989">
        <w:rPr>
          <w:rFonts w:hint="eastAsia"/>
          <w:color w:val="000000" w:themeColor="text1"/>
          <w:szCs w:val="24"/>
          <w:lang w:eastAsia="zh-CN"/>
        </w:rPr>
        <w:t>triggered</w:t>
      </w:r>
      <w:r w:rsidRPr="00795989">
        <w:rPr>
          <w:color w:val="000000" w:themeColor="text1"/>
          <w:szCs w:val="24"/>
          <w:lang w:eastAsia="zh-CN"/>
        </w:rPr>
        <w:t>.</w:t>
      </w:r>
      <w:r w:rsidRPr="00795989">
        <w:rPr>
          <w:rFonts w:hint="eastAsia"/>
          <w:color w:val="000000" w:themeColor="text1"/>
          <w:szCs w:val="24"/>
          <w:lang w:eastAsia="zh-CN"/>
        </w:rPr>
        <w:t xml:space="preserve"> </w:t>
      </w:r>
      <w:r w:rsidRPr="00795989">
        <w:rPr>
          <w:color w:val="000000" w:themeColor="text1"/>
          <w:szCs w:val="24"/>
          <w:lang w:eastAsia="zh-CN"/>
        </w:rPr>
        <w:t>This requirement is independent</w:t>
      </w:r>
      <w:r w:rsidRPr="00795989">
        <w:rPr>
          <w:rFonts w:hint="eastAsia"/>
          <w:color w:val="000000" w:themeColor="text1"/>
          <w:szCs w:val="24"/>
          <w:lang w:eastAsia="zh-CN"/>
        </w:rPr>
        <w:t xml:space="preserve"> </w:t>
      </w:r>
      <w:r w:rsidRPr="00795989">
        <w:rPr>
          <w:color w:val="000000" w:themeColor="text1"/>
          <w:szCs w:val="24"/>
          <w:lang w:eastAsia="zh-CN"/>
        </w:rPr>
        <w:t>of the OD-SSB</w:t>
      </w:r>
      <w:r w:rsidRPr="00795989">
        <w:rPr>
          <w:rFonts w:hint="eastAsia"/>
          <w:color w:val="000000" w:themeColor="text1"/>
          <w:szCs w:val="24"/>
          <w:lang w:eastAsia="zh-CN"/>
        </w:rPr>
        <w:t xml:space="preserve"> locat</w:t>
      </w:r>
      <w:r w:rsidRPr="00795989">
        <w:rPr>
          <w:color w:val="000000" w:themeColor="text1"/>
          <w:szCs w:val="24"/>
          <w:lang w:eastAsia="zh-CN"/>
        </w:rPr>
        <w:t>ion</w:t>
      </w:r>
      <w:r w:rsidRPr="00795989">
        <w:rPr>
          <w:rFonts w:hint="eastAsia"/>
          <w:color w:val="000000" w:themeColor="text1"/>
          <w:szCs w:val="24"/>
          <w:lang w:eastAsia="zh-CN"/>
        </w:rPr>
        <w:t xml:space="preserve"> on </w:t>
      </w:r>
      <w:r w:rsidRPr="00795989">
        <w:rPr>
          <w:color w:val="000000" w:themeColor="text1"/>
          <w:szCs w:val="24"/>
          <w:lang w:eastAsia="zh-CN"/>
        </w:rPr>
        <w:t>synchronization</w:t>
      </w:r>
      <w:r w:rsidRPr="00795989">
        <w:rPr>
          <w:rFonts w:hint="eastAsia"/>
          <w:color w:val="000000" w:themeColor="text1"/>
          <w:szCs w:val="24"/>
          <w:lang w:eastAsia="zh-CN"/>
        </w:rPr>
        <w:t xml:space="preserve"> raster or not. We </w:t>
      </w:r>
      <w:r w:rsidRPr="00795989">
        <w:rPr>
          <w:color w:val="000000" w:themeColor="text1"/>
          <w:szCs w:val="24"/>
          <w:lang w:eastAsia="zh-CN"/>
        </w:rPr>
        <w:t>don’t</w:t>
      </w:r>
      <w:r w:rsidRPr="00795989">
        <w:rPr>
          <w:rFonts w:hint="eastAsia"/>
          <w:color w:val="000000" w:themeColor="text1"/>
          <w:szCs w:val="24"/>
          <w:lang w:eastAsia="zh-CN"/>
        </w:rPr>
        <w:t xml:space="preserve"> see any impact on RRM requirements in Case 1 because of OD-SSB </w:t>
      </w:r>
      <w:r w:rsidRPr="00795989">
        <w:rPr>
          <w:color w:val="000000" w:themeColor="text1"/>
          <w:szCs w:val="24"/>
          <w:lang w:eastAsia="zh-CN"/>
        </w:rPr>
        <w:t xml:space="preserve">being located </w:t>
      </w:r>
      <w:r w:rsidRPr="00795989">
        <w:rPr>
          <w:rFonts w:hint="eastAsia"/>
          <w:color w:val="000000" w:themeColor="text1"/>
          <w:szCs w:val="24"/>
          <w:lang w:eastAsia="zh-CN"/>
        </w:rPr>
        <w:t xml:space="preserve">on sync raster or not. </w:t>
      </w:r>
    </w:p>
    <w:p w14:paraId="21C9E146" w14:textId="78E4CA51" w:rsidR="00BE40B7" w:rsidRPr="00BE40B7" w:rsidRDefault="00BE40B7" w:rsidP="00A03182">
      <w:pPr>
        <w:spacing w:after="120" w:line="257" w:lineRule="auto"/>
        <w:jc w:val="both"/>
        <w:rPr>
          <w:color w:val="000000" w:themeColor="text1"/>
          <w:szCs w:val="24"/>
          <w:lang w:eastAsia="zh-CN"/>
        </w:rPr>
      </w:pPr>
      <w:r>
        <w:rPr>
          <w:rFonts w:hint="eastAsia"/>
          <w:color w:val="000000" w:themeColor="text1"/>
          <w:szCs w:val="24"/>
          <w:lang w:eastAsia="zh-CN"/>
        </w:rPr>
        <w:t xml:space="preserve">For Case 2, RAN1 is discussing different alternatives </w:t>
      </w:r>
      <w:r w:rsidR="00AC3E1B">
        <w:rPr>
          <w:rFonts w:hint="eastAsia"/>
          <w:color w:val="000000" w:themeColor="text1"/>
          <w:szCs w:val="24"/>
          <w:lang w:eastAsia="zh-CN"/>
        </w:rPr>
        <w:t xml:space="preserve">of </w:t>
      </w:r>
      <w:r w:rsidR="00E42980" w:rsidRPr="00E42980">
        <w:rPr>
          <w:color w:val="000000" w:themeColor="text1"/>
          <w:szCs w:val="24"/>
          <w:lang w:eastAsia="zh-CN"/>
        </w:rPr>
        <w:t xml:space="preserve">the frequency location of OD-SSB </w:t>
      </w:r>
      <w:r w:rsidR="00554786">
        <w:rPr>
          <w:rFonts w:hint="eastAsia"/>
          <w:color w:val="000000" w:themeColor="text1"/>
          <w:szCs w:val="24"/>
          <w:lang w:eastAsia="zh-CN"/>
        </w:rPr>
        <w:t xml:space="preserve">pending on </w:t>
      </w:r>
      <w:r>
        <w:rPr>
          <w:rFonts w:hint="eastAsia"/>
          <w:color w:val="000000" w:themeColor="text1"/>
          <w:szCs w:val="24"/>
          <w:lang w:eastAsia="zh-CN"/>
        </w:rPr>
        <w:t>if always-on SSB</w:t>
      </w:r>
      <w:r w:rsidR="00630AC4">
        <w:rPr>
          <w:rFonts w:hint="eastAsia"/>
          <w:color w:val="000000" w:themeColor="text1"/>
          <w:szCs w:val="24"/>
          <w:lang w:eastAsia="zh-CN"/>
        </w:rPr>
        <w:t xml:space="preserve"> </w:t>
      </w:r>
      <w:r w:rsidR="00A03182">
        <w:rPr>
          <w:rFonts w:hint="eastAsia"/>
          <w:color w:val="000000" w:themeColor="text1"/>
          <w:szCs w:val="24"/>
          <w:lang w:eastAsia="zh-CN"/>
        </w:rPr>
        <w:t>is on a synchronization raster</w:t>
      </w:r>
      <w:r w:rsidR="00C3757A">
        <w:rPr>
          <w:rFonts w:hint="eastAsia"/>
          <w:color w:val="000000" w:themeColor="text1"/>
          <w:szCs w:val="24"/>
          <w:lang w:eastAsia="zh-CN"/>
        </w:rPr>
        <w:t xml:space="preserve"> where always-on SSB is CD-SSB</w:t>
      </w:r>
      <w:r>
        <w:rPr>
          <w:rFonts w:hint="eastAsia"/>
          <w:color w:val="000000" w:themeColor="text1"/>
          <w:szCs w:val="24"/>
          <w:lang w:eastAsia="zh-CN"/>
        </w:rPr>
        <w:t>.</w:t>
      </w:r>
      <w:r w:rsidR="00F1167B">
        <w:rPr>
          <w:rFonts w:hint="eastAsia"/>
          <w:color w:val="000000" w:themeColor="text1"/>
          <w:szCs w:val="24"/>
          <w:lang w:eastAsia="zh-CN"/>
        </w:rPr>
        <w:t xml:space="preserve"> </w:t>
      </w:r>
      <w:r w:rsidR="002863F8">
        <w:rPr>
          <w:rFonts w:hint="eastAsia"/>
          <w:color w:val="000000" w:themeColor="text1"/>
          <w:szCs w:val="24"/>
          <w:lang w:eastAsia="zh-CN"/>
        </w:rPr>
        <w:t>Thi</w:t>
      </w:r>
      <w:r w:rsidR="007F3F50">
        <w:rPr>
          <w:rFonts w:hint="eastAsia"/>
          <w:color w:val="000000" w:themeColor="text1"/>
          <w:szCs w:val="24"/>
          <w:lang w:eastAsia="zh-CN"/>
        </w:rPr>
        <w:t xml:space="preserve">s may lead to different </w:t>
      </w:r>
      <w:r w:rsidR="00887CFB">
        <w:rPr>
          <w:rFonts w:hint="eastAsia"/>
          <w:color w:val="000000" w:themeColor="text1"/>
          <w:szCs w:val="24"/>
          <w:lang w:eastAsia="zh-CN"/>
        </w:rPr>
        <w:t>relation</w:t>
      </w:r>
      <w:r w:rsidR="00806488">
        <w:rPr>
          <w:rFonts w:hint="eastAsia"/>
          <w:color w:val="000000" w:themeColor="text1"/>
          <w:szCs w:val="24"/>
          <w:lang w:eastAsia="zh-CN"/>
        </w:rPr>
        <w:t xml:space="preserve"> </w:t>
      </w:r>
      <w:r w:rsidR="00887CFB">
        <w:rPr>
          <w:rFonts w:hint="eastAsia"/>
          <w:color w:val="000000" w:themeColor="text1"/>
          <w:szCs w:val="24"/>
          <w:lang w:eastAsia="zh-CN"/>
        </w:rPr>
        <w:t>between</w:t>
      </w:r>
      <w:r w:rsidR="00806488">
        <w:rPr>
          <w:rFonts w:hint="eastAsia"/>
          <w:color w:val="000000" w:themeColor="text1"/>
          <w:szCs w:val="24"/>
          <w:lang w:eastAsia="zh-CN"/>
        </w:rPr>
        <w:t xml:space="preserve"> always-on SSB</w:t>
      </w:r>
      <w:r w:rsidR="00887CFB">
        <w:rPr>
          <w:rFonts w:hint="eastAsia"/>
          <w:color w:val="000000" w:themeColor="text1"/>
          <w:szCs w:val="24"/>
          <w:lang w:eastAsia="zh-CN"/>
        </w:rPr>
        <w:t xml:space="preserve"> and OD-SSB </w:t>
      </w:r>
      <w:r w:rsidR="001F675C">
        <w:rPr>
          <w:rFonts w:hint="eastAsia"/>
          <w:color w:val="000000" w:themeColor="text1"/>
          <w:szCs w:val="24"/>
          <w:lang w:eastAsia="zh-CN"/>
        </w:rPr>
        <w:t xml:space="preserve">pending on the presence </w:t>
      </w:r>
      <w:r w:rsidR="00E8693A">
        <w:rPr>
          <w:rFonts w:hint="eastAsia"/>
          <w:color w:val="000000" w:themeColor="text1"/>
          <w:szCs w:val="24"/>
          <w:lang w:eastAsia="zh-CN"/>
        </w:rPr>
        <w:t>of</w:t>
      </w:r>
      <w:r w:rsidR="001F675C">
        <w:rPr>
          <w:rFonts w:hint="eastAsia"/>
          <w:color w:val="000000" w:themeColor="text1"/>
          <w:szCs w:val="24"/>
          <w:lang w:eastAsia="zh-CN"/>
        </w:rPr>
        <w:t xml:space="preserve"> synchronization raster. </w:t>
      </w:r>
      <w:r w:rsidR="00E8693A">
        <w:rPr>
          <w:rFonts w:hint="eastAsia"/>
          <w:color w:val="000000" w:themeColor="text1"/>
          <w:szCs w:val="24"/>
          <w:lang w:eastAsia="zh-CN"/>
        </w:rPr>
        <w:t>We should wait for RAN1 to further clarify</w:t>
      </w:r>
      <w:r w:rsidR="00B5279F">
        <w:rPr>
          <w:rFonts w:hint="eastAsia"/>
          <w:color w:val="000000" w:themeColor="text1"/>
          <w:szCs w:val="24"/>
          <w:lang w:eastAsia="zh-CN"/>
        </w:rPr>
        <w:t xml:space="preserve"> the feasible scenarios before</w:t>
      </w:r>
      <w:r w:rsidR="00531A02">
        <w:rPr>
          <w:rFonts w:hint="eastAsia"/>
          <w:color w:val="000000" w:themeColor="text1"/>
          <w:szCs w:val="24"/>
          <w:lang w:eastAsia="zh-CN"/>
        </w:rPr>
        <w:t xml:space="preserve"> identifying the impact to RRM requirements due to </w:t>
      </w:r>
      <w:r w:rsidR="00F66035">
        <w:rPr>
          <w:rFonts w:hint="eastAsia"/>
          <w:color w:val="000000" w:themeColor="text1"/>
          <w:szCs w:val="24"/>
          <w:lang w:eastAsia="zh-CN"/>
        </w:rPr>
        <w:t xml:space="preserve">location on </w:t>
      </w:r>
      <w:r w:rsidR="00531A02">
        <w:rPr>
          <w:rFonts w:hint="eastAsia"/>
          <w:color w:val="000000" w:themeColor="text1"/>
          <w:szCs w:val="24"/>
          <w:lang w:eastAsia="zh-CN"/>
        </w:rPr>
        <w:t>synchronization raster</w:t>
      </w:r>
      <w:r w:rsidR="00B5279F">
        <w:rPr>
          <w:rFonts w:hint="eastAsia"/>
          <w:color w:val="000000" w:themeColor="text1"/>
          <w:szCs w:val="24"/>
          <w:lang w:eastAsia="zh-CN"/>
        </w:rPr>
        <w:t xml:space="preserve">. </w:t>
      </w:r>
      <w:r w:rsidR="00E8693A">
        <w:rPr>
          <w:rFonts w:hint="eastAsia"/>
          <w:color w:val="000000" w:themeColor="text1"/>
          <w:szCs w:val="24"/>
          <w:lang w:eastAsia="zh-CN"/>
        </w:rPr>
        <w:t xml:space="preserve"> </w:t>
      </w:r>
      <w:r w:rsidR="00806488">
        <w:rPr>
          <w:rFonts w:hint="eastAsia"/>
          <w:color w:val="000000" w:themeColor="text1"/>
          <w:szCs w:val="24"/>
          <w:lang w:eastAsia="zh-CN"/>
        </w:rPr>
        <w:t xml:space="preserve"> </w:t>
      </w:r>
      <w:r>
        <w:rPr>
          <w:rFonts w:hint="eastAsia"/>
          <w:color w:val="000000" w:themeColor="text1"/>
          <w:szCs w:val="24"/>
          <w:lang w:eastAsia="zh-CN"/>
        </w:rPr>
        <w:t xml:space="preserve">  </w:t>
      </w:r>
    </w:p>
    <w:p w14:paraId="45417775" w14:textId="57F03C3F" w:rsidR="006B3293" w:rsidRPr="00DF0B10" w:rsidRDefault="006B3293" w:rsidP="00EC5383">
      <w:pPr>
        <w:pStyle w:val="ListParagraph"/>
        <w:numPr>
          <w:ilvl w:val="0"/>
          <w:numId w:val="18"/>
        </w:numPr>
        <w:tabs>
          <w:tab w:val="left" w:pos="1134"/>
        </w:tabs>
        <w:spacing w:before="160" w:after="240" w:line="257" w:lineRule="auto"/>
        <w:ind w:left="0" w:firstLine="0"/>
        <w:jc w:val="both"/>
        <w:rPr>
          <w:b/>
          <w:bCs/>
          <w:u w:val="single"/>
          <w:lang w:val="en-GB" w:eastAsia="zh-CN"/>
        </w:rPr>
      </w:pPr>
      <w:r w:rsidRPr="00795989">
        <w:rPr>
          <w:rFonts w:eastAsiaTheme="minorEastAsia" w:cs="Times New Roman" w:hint="eastAsia"/>
          <w:b/>
          <w:bCs/>
          <w:szCs w:val="20"/>
          <w:lang w:eastAsia="zh-CN"/>
        </w:rPr>
        <w:t>For</w:t>
      </w:r>
      <w:r w:rsidRPr="00795989">
        <w:rPr>
          <w:rFonts w:hint="eastAsia"/>
          <w:b/>
          <w:bCs/>
          <w:color w:val="000000" w:themeColor="text1"/>
          <w:szCs w:val="24"/>
          <w:lang w:eastAsia="zh-CN"/>
        </w:rPr>
        <w:t xml:space="preserve"> Case 1, t</w:t>
      </w:r>
      <w:r w:rsidRPr="00795989">
        <w:rPr>
          <w:rFonts w:eastAsiaTheme="minorEastAsia" w:cs="Times New Roman" w:hint="eastAsia"/>
          <w:b/>
          <w:bCs/>
          <w:szCs w:val="20"/>
          <w:lang w:eastAsia="zh-CN"/>
        </w:rPr>
        <w:t>here is no</w:t>
      </w:r>
      <w:r w:rsidRPr="00795989">
        <w:rPr>
          <w:rFonts w:hint="eastAsia"/>
          <w:b/>
          <w:bCs/>
          <w:color w:val="000000" w:themeColor="text1"/>
          <w:szCs w:val="24"/>
          <w:lang w:eastAsia="zh-CN"/>
        </w:rPr>
        <w:t xml:space="preserve"> impact on RRM requirements because of OD-SSB </w:t>
      </w:r>
      <w:r w:rsidRPr="00795989">
        <w:rPr>
          <w:b/>
          <w:bCs/>
          <w:color w:val="000000" w:themeColor="text1"/>
          <w:szCs w:val="24"/>
          <w:lang w:eastAsia="zh-CN"/>
        </w:rPr>
        <w:t xml:space="preserve">being located </w:t>
      </w:r>
      <w:r w:rsidRPr="00795989">
        <w:rPr>
          <w:rFonts w:hint="eastAsia"/>
          <w:b/>
          <w:bCs/>
          <w:color w:val="000000" w:themeColor="text1"/>
          <w:szCs w:val="24"/>
          <w:lang w:eastAsia="zh-CN"/>
        </w:rPr>
        <w:t xml:space="preserve">on </w:t>
      </w:r>
      <w:r w:rsidRPr="00795989">
        <w:rPr>
          <w:b/>
          <w:bCs/>
          <w:color w:val="000000" w:themeColor="text1"/>
          <w:szCs w:val="24"/>
          <w:lang w:eastAsia="zh-CN"/>
        </w:rPr>
        <w:t>the</w:t>
      </w:r>
      <w:r w:rsidRPr="00795989">
        <w:rPr>
          <w:rFonts w:hint="eastAsia"/>
          <w:b/>
          <w:bCs/>
          <w:color w:val="000000" w:themeColor="text1"/>
          <w:szCs w:val="24"/>
          <w:lang w:eastAsia="zh-CN"/>
        </w:rPr>
        <w:t xml:space="preserve"> sync raster or not.</w:t>
      </w:r>
    </w:p>
    <w:p w14:paraId="21A76C8E" w14:textId="3BFB9CDF" w:rsidR="00C757FB" w:rsidRPr="007713FA" w:rsidRDefault="00C9195E" w:rsidP="00EC5383">
      <w:pPr>
        <w:pStyle w:val="ListParagraph"/>
        <w:numPr>
          <w:ilvl w:val="0"/>
          <w:numId w:val="18"/>
        </w:numPr>
        <w:tabs>
          <w:tab w:val="left" w:pos="1134"/>
        </w:tabs>
        <w:spacing w:before="160" w:after="240" w:line="257" w:lineRule="auto"/>
        <w:ind w:left="0" w:firstLine="0"/>
        <w:jc w:val="both"/>
        <w:rPr>
          <w:b/>
          <w:bCs/>
          <w:u w:val="single"/>
          <w:lang w:val="en-GB" w:eastAsia="zh-CN"/>
        </w:rPr>
      </w:pPr>
      <w:r>
        <w:rPr>
          <w:rFonts w:eastAsiaTheme="minorEastAsia" w:cs="Times New Roman" w:hint="eastAsia"/>
          <w:b/>
          <w:bCs/>
          <w:szCs w:val="20"/>
          <w:lang w:eastAsia="zh-CN"/>
        </w:rPr>
        <w:t xml:space="preserve"> For </w:t>
      </w:r>
      <w:r w:rsidR="0094220B">
        <w:rPr>
          <w:rFonts w:eastAsiaTheme="minorEastAsia" w:cs="Times New Roman" w:hint="eastAsia"/>
          <w:b/>
          <w:bCs/>
          <w:szCs w:val="20"/>
          <w:lang w:eastAsia="zh-CN"/>
        </w:rPr>
        <w:t>C</w:t>
      </w:r>
      <w:r>
        <w:rPr>
          <w:rFonts w:eastAsiaTheme="minorEastAsia" w:cs="Times New Roman" w:hint="eastAsia"/>
          <w:b/>
          <w:bCs/>
          <w:szCs w:val="20"/>
          <w:lang w:eastAsia="zh-CN"/>
        </w:rPr>
        <w:t>ase</w:t>
      </w:r>
      <w:r w:rsidRPr="007713FA">
        <w:rPr>
          <w:rFonts w:eastAsiaTheme="minorEastAsia" w:cs="Times New Roman" w:hint="eastAsia"/>
          <w:b/>
          <w:bCs/>
          <w:szCs w:val="20"/>
          <w:lang w:eastAsia="zh-CN"/>
        </w:rPr>
        <w:t xml:space="preserve"> </w:t>
      </w:r>
      <w:r w:rsidR="0094220B" w:rsidRPr="007713FA">
        <w:rPr>
          <w:rFonts w:eastAsiaTheme="minorEastAsia" w:cs="Times New Roman" w:hint="eastAsia"/>
          <w:b/>
          <w:bCs/>
          <w:szCs w:val="20"/>
          <w:lang w:eastAsia="zh-CN"/>
        </w:rPr>
        <w:t>2</w:t>
      </w:r>
      <w:r w:rsidRPr="007713FA">
        <w:rPr>
          <w:rFonts w:eastAsiaTheme="minorEastAsia" w:cs="Times New Roman" w:hint="eastAsia"/>
          <w:b/>
          <w:bCs/>
          <w:szCs w:val="20"/>
          <w:lang w:eastAsia="zh-CN"/>
        </w:rPr>
        <w:t xml:space="preserve">, </w:t>
      </w:r>
      <w:r w:rsidRPr="007713FA">
        <w:rPr>
          <w:rFonts w:hint="eastAsia"/>
          <w:b/>
          <w:bCs/>
          <w:color w:val="000000" w:themeColor="text1"/>
          <w:szCs w:val="24"/>
          <w:lang w:eastAsia="zh-CN"/>
        </w:rPr>
        <w:t xml:space="preserve">wait for RAN1 to further clarify the feasible scenarios before identifying the impact to RRM requirements due to </w:t>
      </w:r>
      <w:r w:rsidR="00F66035" w:rsidRPr="007713FA">
        <w:rPr>
          <w:rFonts w:hint="eastAsia"/>
          <w:b/>
          <w:bCs/>
          <w:color w:val="000000" w:themeColor="text1"/>
          <w:szCs w:val="24"/>
          <w:lang w:eastAsia="zh-CN"/>
        </w:rPr>
        <w:t xml:space="preserve">location on </w:t>
      </w:r>
      <w:r w:rsidRPr="007713FA">
        <w:rPr>
          <w:rFonts w:hint="eastAsia"/>
          <w:b/>
          <w:bCs/>
          <w:color w:val="000000" w:themeColor="text1"/>
          <w:szCs w:val="24"/>
          <w:lang w:eastAsia="zh-CN"/>
        </w:rPr>
        <w:t>synchronization raster</w:t>
      </w:r>
      <w:r w:rsidR="00F66035" w:rsidRPr="007713FA">
        <w:rPr>
          <w:rFonts w:hint="eastAsia"/>
          <w:b/>
          <w:bCs/>
          <w:color w:val="000000" w:themeColor="text1"/>
          <w:szCs w:val="24"/>
          <w:lang w:eastAsia="zh-CN"/>
        </w:rPr>
        <w:t>.</w:t>
      </w:r>
    </w:p>
    <w:p w14:paraId="6F4F97EE" w14:textId="1C2CCF25" w:rsidR="00801A39" w:rsidRPr="00784ED4" w:rsidRDefault="000C2536" w:rsidP="00594630">
      <w:pPr>
        <w:pStyle w:val="RAN4H1"/>
        <w:numPr>
          <w:ilvl w:val="0"/>
          <w:numId w:val="14"/>
        </w:numPr>
        <w:rPr>
          <w:lang w:eastAsia="zh-CN"/>
        </w:rPr>
      </w:pPr>
      <w:r>
        <w:rPr>
          <w:rFonts w:eastAsiaTheme="minorEastAsia" w:hint="eastAsia"/>
          <w:lang w:eastAsia="zh-CN"/>
        </w:rPr>
        <w:lastRenderedPageBreak/>
        <w:t xml:space="preserve">OD-SSB </w:t>
      </w:r>
      <w:r w:rsidRPr="00594630">
        <w:rPr>
          <w:lang w:eastAsia="zh-CN"/>
        </w:rPr>
        <w:t>based</w:t>
      </w:r>
      <w:r>
        <w:rPr>
          <w:rFonts w:eastAsiaTheme="minorEastAsia"/>
          <w:lang w:eastAsia="zh-CN"/>
        </w:rPr>
        <w:t xml:space="preserve"> deactivated </w:t>
      </w:r>
      <w:r>
        <w:rPr>
          <w:rFonts w:eastAsiaTheme="minorEastAsia" w:hint="eastAsia"/>
          <w:lang w:eastAsia="zh-CN"/>
        </w:rPr>
        <w:t xml:space="preserve">SCell </w:t>
      </w:r>
      <w:r>
        <w:rPr>
          <w:rFonts w:eastAsiaTheme="minorEastAsia"/>
          <w:lang w:eastAsia="zh-CN"/>
        </w:rPr>
        <w:t>measurement (</w:t>
      </w:r>
      <w:r>
        <w:rPr>
          <w:rFonts w:eastAsiaTheme="minorEastAsia" w:hint="eastAsia"/>
          <w:lang w:eastAsia="zh-CN"/>
        </w:rPr>
        <w:t>Case 1</w:t>
      </w:r>
      <w:r>
        <w:rPr>
          <w:rFonts w:eastAsiaTheme="minorEastAsia"/>
          <w:lang w:eastAsia="zh-CN"/>
        </w:rPr>
        <w:t>)</w:t>
      </w:r>
    </w:p>
    <w:p w14:paraId="5DC61E93" w14:textId="7E29C69C" w:rsidR="00486F2D" w:rsidRPr="00231C6A" w:rsidRDefault="00067006" w:rsidP="00486F2D">
      <w:pPr>
        <w:spacing w:before="120" w:after="120" w:line="257" w:lineRule="auto"/>
        <w:jc w:val="both"/>
        <w:rPr>
          <w:rFonts w:eastAsiaTheme="minorEastAsia" w:cs="Times New Roman"/>
          <w:b/>
          <w:bCs/>
          <w:szCs w:val="20"/>
          <w:u w:val="single"/>
          <w:lang w:eastAsia="zh-CN"/>
        </w:rPr>
      </w:pPr>
      <w:r>
        <w:rPr>
          <w:color w:val="000000" w:themeColor="text1"/>
          <w:szCs w:val="24"/>
          <w:lang w:eastAsia="zh-CN"/>
        </w:rPr>
        <w:t>In</w:t>
      </w:r>
      <w:r w:rsidR="00F15DBF">
        <w:rPr>
          <w:rFonts w:hint="eastAsia"/>
          <w:color w:val="000000" w:themeColor="text1"/>
          <w:szCs w:val="24"/>
          <w:lang w:eastAsia="zh-CN"/>
        </w:rPr>
        <w:t xml:space="preserve"> last meeting, </w:t>
      </w:r>
      <w:r w:rsidR="008B0648">
        <w:rPr>
          <w:rFonts w:hint="eastAsia"/>
          <w:color w:val="000000" w:themeColor="text1"/>
          <w:szCs w:val="24"/>
          <w:lang w:eastAsia="zh-CN"/>
        </w:rPr>
        <w:t xml:space="preserve">the </w:t>
      </w:r>
      <w:r w:rsidR="003F7A4A">
        <w:rPr>
          <w:rFonts w:hint="eastAsia"/>
          <w:color w:val="000000" w:themeColor="text1"/>
          <w:szCs w:val="24"/>
          <w:lang w:eastAsia="zh-CN"/>
        </w:rPr>
        <w:t xml:space="preserve">UE </w:t>
      </w:r>
      <w:r w:rsidR="003F7A4A">
        <w:rPr>
          <w:color w:val="000000" w:themeColor="text1"/>
          <w:szCs w:val="24"/>
          <w:lang w:eastAsia="zh-CN"/>
        </w:rPr>
        <w:t>measurement</w:t>
      </w:r>
      <w:r w:rsidR="003F7A4A">
        <w:rPr>
          <w:rFonts w:hint="eastAsia"/>
          <w:color w:val="000000" w:themeColor="text1"/>
          <w:szCs w:val="24"/>
          <w:lang w:eastAsia="zh-CN"/>
        </w:rPr>
        <w:t xml:space="preserve"> </w:t>
      </w:r>
      <w:r w:rsidR="003F7A4A">
        <w:rPr>
          <w:color w:val="000000" w:themeColor="text1"/>
          <w:szCs w:val="24"/>
          <w:lang w:eastAsia="zh-CN"/>
        </w:rPr>
        <w:t>behavior</w:t>
      </w:r>
      <w:r w:rsidR="003F7A4A">
        <w:rPr>
          <w:rFonts w:hint="eastAsia"/>
          <w:color w:val="000000" w:themeColor="text1"/>
          <w:szCs w:val="24"/>
          <w:lang w:eastAsia="zh-CN"/>
        </w:rPr>
        <w:t xml:space="preserve"> on the deactivated OD-SSB SCell was further clarified. In general, </w:t>
      </w:r>
      <w:r w:rsidR="00AD0582">
        <w:rPr>
          <w:rFonts w:hint="eastAsia"/>
          <w:color w:val="000000" w:themeColor="text1"/>
          <w:szCs w:val="24"/>
          <w:lang w:eastAsia="zh-CN"/>
        </w:rPr>
        <w:t>a</w:t>
      </w:r>
      <w:r w:rsidR="003F7A4A">
        <w:rPr>
          <w:rFonts w:hint="eastAsia"/>
          <w:color w:val="000000" w:themeColor="text1"/>
          <w:szCs w:val="24"/>
          <w:lang w:eastAsia="zh-CN"/>
        </w:rPr>
        <w:t xml:space="preserve"> UE is expected to perform a fast measurement based on OD-SSB </w:t>
      </w:r>
      <w:r w:rsidR="00AD0582">
        <w:rPr>
          <w:rFonts w:hint="eastAsia"/>
          <w:color w:val="000000" w:themeColor="text1"/>
          <w:szCs w:val="24"/>
          <w:lang w:eastAsia="zh-CN"/>
        </w:rPr>
        <w:t xml:space="preserve">periodicity </w:t>
      </w:r>
      <w:r w:rsidR="006E418F">
        <w:rPr>
          <w:rFonts w:hint="eastAsia"/>
          <w:color w:val="000000" w:themeColor="text1"/>
          <w:szCs w:val="24"/>
          <w:lang w:eastAsia="zh-CN"/>
        </w:rPr>
        <w:t xml:space="preserve">within a fast </w:t>
      </w:r>
      <w:r w:rsidR="00D31362">
        <w:rPr>
          <w:color w:val="000000" w:themeColor="text1"/>
          <w:szCs w:val="24"/>
          <w:lang w:eastAsia="zh-CN"/>
        </w:rPr>
        <w:t>mode</w:t>
      </w:r>
      <w:r w:rsidR="006E418F">
        <w:rPr>
          <w:rFonts w:hint="eastAsia"/>
          <w:color w:val="000000" w:themeColor="text1"/>
          <w:szCs w:val="24"/>
          <w:lang w:eastAsia="zh-CN"/>
        </w:rPr>
        <w:t xml:space="preserve"> window </w:t>
      </w:r>
      <w:r w:rsidR="003F7A4A">
        <w:rPr>
          <w:rFonts w:hint="eastAsia"/>
          <w:color w:val="000000" w:themeColor="text1"/>
          <w:szCs w:val="24"/>
          <w:lang w:eastAsia="zh-CN"/>
        </w:rPr>
        <w:t>when it is activated</w:t>
      </w:r>
      <w:r w:rsidR="000A39E2">
        <w:rPr>
          <w:rFonts w:hint="eastAsia"/>
          <w:color w:val="000000" w:themeColor="text1"/>
          <w:szCs w:val="24"/>
          <w:lang w:eastAsia="zh-CN"/>
        </w:rPr>
        <w:t xml:space="preserve">. Afterwards, UE can </w:t>
      </w:r>
      <w:r w:rsidR="00A33933">
        <w:rPr>
          <w:rFonts w:hint="eastAsia"/>
          <w:color w:val="000000" w:themeColor="text1"/>
          <w:szCs w:val="24"/>
          <w:lang w:eastAsia="zh-CN"/>
        </w:rPr>
        <w:t xml:space="preserve">fall back to legacy </w:t>
      </w:r>
      <w:r w:rsidR="00A33933">
        <w:rPr>
          <w:color w:val="000000" w:themeColor="text1"/>
          <w:szCs w:val="24"/>
          <w:lang w:eastAsia="zh-CN"/>
        </w:rPr>
        <w:t>deactivated</w:t>
      </w:r>
      <w:r w:rsidR="007E45D0">
        <w:rPr>
          <w:rFonts w:hint="eastAsia"/>
          <w:color w:val="000000" w:themeColor="text1"/>
          <w:szCs w:val="24"/>
          <w:lang w:eastAsia="zh-CN"/>
        </w:rPr>
        <w:t xml:space="preserve"> SCell</w:t>
      </w:r>
      <w:r w:rsidR="00A33933">
        <w:rPr>
          <w:rFonts w:hint="eastAsia"/>
          <w:color w:val="000000" w:themeColor="text1"/>
          <w:szCs w:val="24"/>
          <w:lang w:eastAsia="zh-CN"/>
        </w:rPr>
        <w:t xml:space="preserve"> measurement </w:t>
      </w:r>
      <w:r w:rsidR="003C6D5A">
        <w:rPr>
          <w:rFonts w:hint="eastAsia"/>
          <w:color w:val="000000" w:themeColor="text1"/>
          <w:szCs w:val="24"/>
          <w:lang w:eastAsia="zh-CN"/>
        </w:rPr>
        <w:t xml:space="preserve">while OD-SSB is being activated. </w:t>
      </w:r>
      <w:r w:rsidR="00744918">
        <w:rPr>
          <w:rFonts w:hint="eastAsia"/>
          <w:color w:val="000000" w:themeColor="text1"/>
          <w:szCs w:val="24"/>
          <w:lang w:eastAsia="zh-CN"/>
        </w:rPr>
        <w:t xml:space="preserve">We will continue </w:t>
      </w:r>
      <w:r w:rsidR="00744918">
        <w:rPr>
          <w:color w:val="000000" w:themeColor="text1"/>
          <w:szCs w:val="24"/>
          <w:lang w:eastAsia="zh-CN"/>
        </w:rPr>
        <w:t>discussing</w:t>
      </w:r>
      <w:r w:rsidR="00744918">
        <w:rPr>
          <w:rFonts w:hint="eastAsia"/>
          <w:color w:val="000000" w:themeColor="text1"/>
          <w:szCs w:val="24"/>
          <w:lang w:eastAsia="zh-CN"/>
        </w:rPr>
        <w:t xml:space="preserve"> the details </w:t>
      </w:r>
      <w:r w:rsidR="001264E7">
        <w:rPr>
          <w:rFonts w:hint="eastAsia"/>
          <w:color w:val="000000" w:themeColor="text1"/>
          <w:szCs w:val="24"/>
          <w:lang w:eastAsia="zh-CN"/>
        </w:rPr>
        <w:t>based on</w:t>
      </w:r>
      <w:r w:rsidR="00DA040D">
        <w:rPr>
          <w:rFonts w:hint="eastAsia"/>
          <w:color w:val="000000" w:themeColor="text1"/>
          <w:szCs w:val="24"/>
          <w:lang w:eastAsia="zh-CN"/>
        </w:rPr>
        <w:t xml:space="preserve"> the</w:t>
      </w:r>
      <w:r w:rsidR="001264E7">
        <w:rPr>
          <w:rFonts w:hint="eastAsia"/>
          <w:color w:val="000000" w:themeColor="text1"/>
          <w:szCs w:val="24"/>
          <w:lang w:eastAsia="zh-CN"/>
        </w:rPr>
        <w:t xml:space="preserve"> </w:t>
      </w:r>
      <w:r w:rsidR="00AF700F">
        <w:rPr>
          <w:color w:val="000000" w:themeColor="text1"/>
          <w:szCs w:val="24"/>
          <w:lang w:eastAsia="zh-CN"/>
        </w:rPr>
        <w:t>latest</w:t>
      </w:r>
      <w:r w:rsidR="001264E7">
        <w:rPr>
          <w:rFonts w:hint="eastAsia"/>
          <w:color w:val="000000" w:themeColor="text1"/>
          <w:szCs w:val="24"/>
          <w:lang w:eastAsia="zh-CN"/>
        </w:rPr>
        <w:t xml:space="preserve"> agreements.</w:t>
      </w:r>
      <w:r w:rsidR="00486F2D" w:rsidRPr="00231C6A">
        <w:rPr>
          <w:rFonts w:eastAsiaTheme="minorEastAsia" w:cs="Times New Roman"/>
          <w:b/>
          <w:bCs/>
          <w:szCs w:val="20"/>
          <w:u w:val="single"/>
          <w:lang w:eastAsia="zh-CN"/>
        </w:rPr>
        <w:t xml:space="preserve"> </w:t>
      </w:r>
    </w:p>
    <w:p w14:paraId="3975A2CB" w14:textId="06DBB369" w:rsidR="002F48B4" w:rsidRDefault="00486F2D" w:rsidP="00486F2D">
      <w:pPr>
        <w:spacing w:beforeLines="100" w:before="240" w:after="120" w:line="257" w:lineRule="auto"/>
        <w:jc w:val="both"/>
        <w:rPr>
          <w:rFonts w:eastAsiaTheme="minorEastAsia" w:cs="Times New Roman"/>
          <w:szCs w:val="20"/>
          <w:lang w:eastAsia="zh-CN"/>
        </w:rPr>
      </w:pPr>
      <w:r>
        <w:rPr>
          <w:rFonts w:eastAsiaTheme="minorEastAsia" w:cs="Times New Roman"/>
          <w:b/>
          <w:bCs/>
          <w:szCs w:val="20"/>
          <w:u w:val="single"/>
          <w:lang w:eastAsia="zh-CN"/>
        </w:rPr>
        <w:t>D</w:t>
      </w:r>
      <w:r w:rsidR="002F48B4" w:rsidRPr="00231C6A">
        <w:rPr>
          <w:rFonts w:eastAsiaTheme="minorEastAsia" w:cs="Times New Roman" w:hint="eastAsia"/>
          <w:b/>
          <w:bCs/>
          <w:szCs w:val="20"/>
          <w:u w:val="single"/>
          <w:lang w:eastAsia="zh-CN"/>
        </w:rPr>
        <w:t xml:space="preserve">eactivated SCell </w:t>
      </w:r>
      <w:r w:rsidR="002F48B4">
        <w:rPr>
          <w:rFonts w:eastAsiaTheme="minorEastAsia" w:cs="Times New Roman" w:hint="eastAsia"/>
          <w:b/>
          <w:bCs/>
          <w:szCs w:val="20"/>
          <w:u w:val="single"/>
          <w:lang w:eastAsia="zh-CN"/>
        </w:rPr>
        <w:t xml:space="preserve">measurement within the fast </w:t>
      </w:r>
      <w:r w:rsidR="00B33C5D">
        <w:rPr>
          <w:rFonts w:eastAsiaTheme="minorEastAsia" w:cs="Times New Roman"/>
          <w:b/>
          <w:bCs/>
          <w:szCs w:val="20"/>
          <w:u w:val="single"/>
          <w:lang w:eastAsia="zh-CN"/>
        </w:rPr>
        <w:t>mode</w:t>
      </w:r>
      <w:r w:rsidR="002F48B4">
        <w:rPr>
          <w:rFonts w:eastAsiaTheme="minorEastAsia" w:cs="Times New Roman" w:hint="eastAsia"/>
          <w:b/>
          <w:bCs/>
          <w:szCs w:val="20"/>
          <w:u w:val="single"/>
          <w:lang w:eastAsia="zh-CN"/>
        </w:rPr>
        <w:t xml:space="preserve"> window</w:t>
      </w:r>
    </w:p>
    <w:p w14:paraId="4144135D" w14:textId="4D9E016E" w:rsidR="001874CE" w:rsidRPr="003F7A4A" w:rsidRDefault="00A8764A" w:rsidP="001874CE">
      <w:pPr>
        <w:spacing w:before="120" w:after="120" w:line="257" w:lineRule="auto"/>
        <w:jc w:val="both"/>
        <w:rPr>
          <w:color w:val="000000" w:themeColor="text1"/>
          <w:szCs w:val="24"/>
          <w:lang w:eastAsia="zh-CN"/>
        </w:rPr>
      </w:pPr>
      <w:r>
        <w:rPr>
          <w:rFonts w:eastAsiaTheme="minorEastAsia" w:cs="Times New Roman"/>
          <w:szCs w:val="20"/>
          <w:lang w:eastAsia="zh-CN"/>
        </w:rPr>
        <w:t xml:space="preserve">For the measurement within the fast mode window, some company proposed to define a lower bound </w:t>
      </w:r>
      <w:r w:rsidR="00D54657">
        <w:rPr>
          <w:rFonts w:eastAsiaTheme="minorEastAsia" w:cs="Times New Roman"/>
          <w:szCs w:val="20"/>
          <w:lang w:eastAsia="zh-CN"/>
        </w:rPr>
        <w:t xml:space="preserve">or to apply CSSF </w:t>
      </w:r>
      <w:r>
        <w:rPr>
          <w:rFonts w:eastAsiaTheme="minorEastAsia" w:cs="Times New Roman"/>
          <w:szCs w:val="20"/>
          <w:lang w:eastAsia="zh-CN"/>
        </w:rPr>
        <w:t>for the measurement period due to UE implementation restriction.</w:t>
      </w:r>
    </w:p>
    <w:tbl>
      <w:tblPr>
        <w:tblStyle w:val="TableGrid"/>
        <w:tblW w:w="0" w:type="auto"/>
        <w:tblLook w:val="04A0" w:firstRow="1" w:lastRow="0" w:firstColumn="1" w:lastColumn="0" w:noHBand="0" w:noVBand="1"/>
      </w:tblPr>
      <w:tblGrid>
        <w:gridCol w:w="9617"/>
      </w:tblGrid>
      <w:tr w:rsidR="001874CE" w14:paraId="6BECCCCF" w14:textId="77777777" w:rsidTr="00F93660">
        <w:tc>
          <w:tcPr>
            <w:tcW w:w="9617" w:type="dxa"/>
          </w:tcPr>
          <w:p w14:paraId="6BA7B019" w14:textId="77777777" w:rsidR="001874CE" w:rsidRDefault="001874CE" w:rsidP="00F9366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measurement periodicity in fast mode measurement</w:t>
            </w:r>
          </w:p>
          <w:p w14:paraId="1B1B9CB4" w14:textId="77777777" w:rsidR="001874CE" w:rsidRDefault="001874CE" w:rsidP="00F93660">
            <w:pPr>
              <w:tabs>
                <w:tab w:val="left" w:pos="1260"/>
              </w:tabs>
              <w:spacing w:after="120"/>
              <w:rPr>
                <w:rFonts w:eastAsiaTheme="minorEastAsia"/>
                <w:iCs/>
                <w:lang w:eastAsia="zh-CN"/>
              </w:rPr>
            </w:pPr>
            <w:r w:rsidRPr="00064C74">
              <w:rPr>
                <w:rFonts w:eastAsiaTheme="minorEastAsia" w:hint="eastAsia"/>
                <w:iCs/>
                <w:highlight w:val="green"/>
                <w:lang w:eastAsia="zh-CN"/>
              </w:rPr>
              <w:t>Agreement:</w:t>
            </w:r>
          </w:p>
          <w:p w14:paraId="0D577558" w14:textId="77777777" w:rsidR="001874CE" w:rsidRDefault="001874CE" w:rsidP="00F93660">
            <w:pPr>
              <w:tabs>
                <w:tab w:val="left" w:pos="1260"/>
              </w:tabs>
              <w:spacing w:after="120"/>
              <w:rPr>
                <w:rFonts w:eastAsiaTheme="minorEastAsia"/>
                <w:iCs/>
                <w:lang w:eastAsia="zh-CN"/>
              </w:rPr>
            </w:pPr>
            <w:r>
              <w:rPr>
                <w:rFonts w:eastAsiaTheme="minorEastAsia" w:hint="eastAsia"/>
                <w:iCs/>
                <w:lang w:eastAsia="zh-CN"/>
              </w:rPr>
              <w:t>For the case of CSSF = 1:</w:t>
            </w:r>
          </w:p>
          <w:p w14:paraId="6F3D5D2D" w14:textId="77777777" w:rsidR="001874CE" w:rsidRPr="00D82A59" w:rsidRDefault="001874CE" w:rsidP="00F93660">
            <w:pPr>
              <w:pStyle w:val="ListParagraph"/>
              <w:numPr>
                <w:ilvl w:val="0"/>
                <w:numId w:val="40"/>
              </w:numPr>
              <w:tabs>
                <w:tab w:val="left" w:pos="1260"/>
              </w:tabs>
              <w:overflowPunct w:val="0"/>
              <w:autoSpaceDE w:val="0"/>
              <w:autoSpaceDN w:val="0"/>
              <w:adjustRightInd w:val="0"/>
              <w:spacing w:after="120"/>
              <w:contextualSpacing w:val="0"/>
              <w:textAlignment w:val="baseline"/>
              <w:rPr>
                <w:iCs/>
              </w:rPr>
            </w:pPr>
            <w:r>
              <w:rPr>
                <w:rFonts w:eastAsiaTheme="minorEastAsia" w:hint="eastAsia"/>
                <w:iCs/>
                <w:lang w:eastAsia="zh-CN"/>
              </w:rPr>
              <w:t xml:space="preserve">OD-SSB periodicity regardless of </w:t>
            </w:r>
            <w:proofErr w:type="spellStart"/>
            <w:r w:rsidRPr="00C273AE">
              <w:rPr>
                <w:rFonts w:eastAsiaTheme="minorEastAsia" w:hint="eastAsia"/>
                <w:i/>
                <w:lang w:eastAsia="zh-CN"/>
              </w:rPr>
              <w:t>measCycleSCell</w:t>
            </w:r>
            <w:proofErr w:type="spellEnd"/>
            <w:r>
              <w:rPr>
                <w:rFonts w:eastAsiaTheme="minorEastAsia" w:hint="eastAsia"/>
                <w:i/>
                <w:lang w:eastAsia="zh-CN"/>
              </w:rPr>
              <w:t xml:space="preserve"> </w:t>
            </w:r>
            <w:r>
              <w:rPr>
                <w:rFonts w:eastAsiaTheme="minorEastAsia" w:hint="eastAsia"/>
                <w:iCs/>
                <w:lang w:eastAsia="zh-CN"/>
              </w:rPr>
              <w:t>and DRX cycle.</w:t>
            </w:r>
          </w:p>
          <w:p w14:paraId="202C67A2" w14:textId="77777777" w:rsidR="001874CE" w:rsidRPr="00D82A59" w:rsidRDefault="001874CE" w:rsidP="00F93660">
            <w:pPr>
              <w:pStyle w:val="ListParagraph"/>
              <w:numPr>
                <w:ilvl w:val="1"/>
                <w:numId w:val="40"/>
              </w:numPr>
              <w:tabs>
                <w:tab w:val="left" w:pos="1260"/>
              </w:tabs>
              <w:overflowPunct w:val="0"/>
              <w:autoSpaceDE w:val="0"/>
              <w:autoSpaceDN w:val="0"/>
              <w:adjustRightInd w:val="0"/>
              <w:spacing w:after="120"/>
              <w:contextualSpacing w:val="0"/>
              <w:textAlignment w:val="baseline"/>
              <w:rPr>
                <w:iCs/>
              </w:rPr>
            </w:pPr>
            <w:r>
              <w:rPr>
                <w:rFonts w:eastAsiaTheme="minorEastAsia" w:hint="eastAsia"/>
                <w:iCs/>
                <w:lang w:eastAsia="zh-CN"/>
              </w:rPr>
              <w:t>FFS whether a lower bound will be specified.</w:t>
            </w:r>
          </w:p>
          <w:p w14:paraId="6290750F" w14:textId="77777777" w:rsidR="001874CE" w:rsidRDefault="001874CE" w:rsidP="00F93660">
            <w:pPr>
              <w:tabs>
                <w:tab w:val="left" w:pos="1260"/>
              </w:tabs>
              <w:spacing w:after="120"/>
              <w:rPr>
                <w:b/>
                <w:color w:val="0070C0"/>
                <w:u w:val="single"/>
                <w:lang w:eastAsia="ko-KR"/>
              </w:rPr>
            </w:pPr>
            <w:r>
              <w:rPr>
                <w:rFonts w:hint="eastAsia"/>
                <w:iCs/>
                <w:lang w:eastAsia="zh-CN"/>
              </w:rPr>
              <w:t>FFS for the other cases of CSSF.</w:t>
            </w:r>
          </w:p>
          <w:p w14:paraId="5AE7BE07" w14:textId="77777777" w:rsidR="001874CE" w:rsidRDefault="001874CE" w:rsidP="00F9366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CSSF in fast mode measurement</w:t>
            </w:r>
          </w:p>
          <w:p w14:paraId="0771FCDF" w14:textId="77777777" w:rsidR="001874CE" w:rsidRDefault="001874CE" w:rsidP="00F93660">
            <w:pPr>
              <w:pStyle w:val="ListParagraph"/>
              <w:numPr>
                <w:ilvl w:val="0"/>
                <w:numId w:val="23"/>
              </w:numPr>
              <w:autoSpaceDN w:val="0"/>
              <w:spacing w:after="120"/>
              <w:contextualSpacing w:val="0"/>
              <w:rPr>
                <w:color w:val="000000" w:themeColor="text1"/>
                <w:szCs w:val="24"/>
                <w:lang w:eastAsia="zh-CN"/>
              </w:rPr>
            </w:pPr>
            <w:r>
              <w:rPr>
                <w:rFonts w:hint="eastAsia"/>
                <w:color w:val="000000" w:themeColor="text1"/>
                <w:szCs w:val="24"/>
                <w:lang w:eastAsia="zh-CN"/>
              </w:rPr>
              <w:t xml:space="preserve">Option 1: </w:t>
            </w:r>
            <w:r>
              <w:rPr>
                <w:iCs/>
              </w:rPr>
              <w:t>The same CSSF as legacy</w:t>
            </w:r>
          </w:p>
          <w:p w14:paraId="3AFEA0D3" w14:textId="77777777" w:rsidR="001874CE" w:rsidRDefault="001874CE" w:rsidP="00F93660">
            <w:pPr>
              <w:pStyle w:val="ListParagraph"/>
              <w:numPr>
                <w:ilvl w:val="0"/>
                <w:numId w:val="23"/>
              </w:numPr>
              <w:autoSpaceDN w:val="0"/>
              <w:spacing w:after="120"/>
              <w:contextualSpacing w:val="0"/>
              <w:rPr>
                <w:color w:val="000000" w:themeColor="text1"/>
                <w:szCs w:val="24"/>
                <w:lang w:eastAsia="zh-CN"/>
              </w:rPr>
            </w:pPr>
            <w:r>
              <w:rPr>
                <w:rFonts w:hint="eastAsia"/>
                <w:color w:val="000000" w:themeColor="text1"/>
                <w:szCs w:val="24"/>
                <w:lang w:eastAsia="zh-CN"/>
              </w:rPr>
              <w:t xml:space="preserve">Option 2: </w:t>
            </w:r>
          </w:p>
          <w:p w14:paraId="556C7FC4" w14:textId="77777777" w:rsidR="001874CE" w:rsidRDefault="001874CE" w:rsidP="00F93660">
            <w:pPr>
              <w:pStyle w:val="ListParagraph"/>
              <w:numPr>
                <w:ilvl w:val="1"/>
                <w:numId w:val="23"/>
              </w:numPr>
              <w:tabs>
                <w:tab w:val="left" w:pos="1260"/>
              </w:tabs>
              <w:autoSpaceDN w:val="0"/>
              <w:spacing w:after="120"/>
              <w:contextualSpacing w:val="0"/>
              <w:rPr>
                <w:iCs/>
              </w:rPr>
            </w:pPr>
            <w:r>
              <w:rPr>
                <w:iCs/>
              </w:rPr>
              <w:t>OD-SSB based L3 measurement is prioritized over legacy L3 measurement</w:t>
            </w:r>
            <w:r>
              <w:rPr>
                <w:rFonts w:eastAsiaTheme="minorEastAsia" w:hint="eastAsia"/>
                <w:iCs/>
                <w:lang w:eastAsia="zh-CN"/>
              </w:rPr>
              <w:t>, i</w:t>
            </w:r>
            <w:r>
              <w:rPr>
                <w:iCs/>
              </w:rPr>
              <w:t>f cell identification is needed for OD-SSB-based L3 measurements</w:t>
            </w:r>
            <w:r>
              <w:rPr>
                <w:rFonts w:eastAsiaTheme="minorEastAsia" w:hint="eastAsia"/>
                <w:iCs/>
                <w:lang w:eastAsia="zh-CN"/>
              </w:rPr>
              <w:t>.</w:t>
            </w:r>
          </w:p>
          <w:p w14:paraId="3E6E5620" w14:textId="77777777" w:rsidR="001874CE" w:rsidRDefault="001874CE" w:rsidP="00F93660">
            <w:pPr>
              <w:pStyle w:val="ListParagraph"/>
              <w:numPr>
                <w:ilvl w:val="2"/>
                <w:numId w:val="23"/>
              </w:numPr>
              <w:tabs>
                <w:tab w:val="left" w:pos="1260"/>
              </w:tabs>
              <w:autoSpaceDN w:val="0"/>
              <w:spacing w:after="120"/>
              <w:contextualSpacing w:val="0"/>
              <w:rPr>
                <w:iCs/>
              </w:rPr>
            </w:pPr>
            <w:r>
              <w:rPr>
                <w:iCs/>
              </w:rPr>
              <w:t>RRM requirements on PSCC and other SCCs are not applicable during the time-window</w:t>
            </w:r>
            <w:r>
              <w:rPr>
                <w:rFonts w:eastAsiaTheme="minorEastAsia" w:hint="eastAsia"/>
                <w:iCs/>
                <w:lang w:eastAsia="zh-CN"/>
              </w:rPr>
              <w:t>.</w:t>
            </w:r>
          </w:p>
          <w:p w14:paraId="29EACDE3" w14:textId="77777777" w:rsidR="001874CE" w:rsidRPr="008C0B1C" w:rsidRDefault="001874CE" w:rsidP="00F93660">
            <w:pPr>
              <w:pStyle w:val="ListParagraph"/>
              <w:numPr>
                <w:ilvl w:val="1"/>
                <w:numId w:val="23"/>
              </w:numPr>
              <w:tabs>
                <w:tab w:val="left" w:pos="1260"/>
              </w:tabs>
              <w:autoSpaceDN w:val="0"/>
              <w:spacing w:after="120"/>
              <w:contextualSpacing w:val="0"/>
              <w:rPr>
                <w:iCs/>
              </w:rPr>
            </w:pPr>
            <w:r>
              <w:rPr>
                <w:rFonts w:hint="eastAsia"/>
                <w:iCs/>
              </w:rPr>
              <w:t>L</w:t>
            </w:r>
            <w:r>
              <w:rPr>
                <w:iCs/>
              </w:rPr>
              <w:t>egacy L3 measurement on other SCC are not impacted</w:t>
            </w:r>
            <w:r>
              <w:rPr>
                <w:rFonts w:hint="eastAsia"/>
                <w:iCs/>
              </w:rPr>
              <w:t xml:space="preserve">, </w:t>
            </w:r>
            <w:r>
              <w:rPr>
                <w:iCs/>
              </w:rPr>
              <w:t>if OD-SSB based cell identification is not needed</w:t>
            </w:r>
            <w:r>
              <w:rPr>
                <w:rFonts w:hint="eastAsia"/>
                <w:iCs/>
              </w:rPr>
              <w:t>.</w:t>
            </w:r>
          </w:p>
          <w:p w14:paraId="2FE94326" w14:textId="77777777" w:rsidR="001874CE" w:rsidRPr="0097554F" w:rsidRDefault="001874CE" w:rsidP="00F93660">
            <w:pPr>
              <w:tabs>
                <w:tab w:val="left" w:pos="1260"/>
              </w:tabs>
              <w:spacing w:after="120"/>
              <w:rPr>
                <w:color w:val="000000" w:themeColor="text1"/>
                <w:szCs w:val="24"/>
                <w:lang w:eastAsia="zh-CN"/>
              </w:rPr>
            </w:pPr>
            <w:r w:rsidRPr="0097554F">
              <w:rPr>
                <w:rFonts w:eastAsiaTheme="minorEastAsia" w:hint="eastAsia"/>
                <w:iCs/>
                <w:lang w:eastAsia="zh-CN"/>
              </w:rPr>
              <w:t>Other option is not precluded.</w:t>
            </w:r>
          </w:p>
          <w:p w14:paraId="22C1DFCC" w14:textId="77777777" w:rsidR="001874CE" w:rsidRDefault="001874CE" w:rsidP="00F9366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w:t>
            </w:r>
            <w:r>
              <w:rPr>
                <w:rFonts w:hint="eastAsia"/>
                <w:b/>
                <w:color w:val="0070C0"/>
                <w:u w:val="single"/>
                <w:lang w:eastAsia="zh-CN"/>
              </w:rPr>
              <w:t>Procedure</w:t>
            </w:r>
          </w:p>
          <w:p w14:paraId="47E65F8F" w14:textId="031DCF50" w:rsidR="001874CE" w:rsidRPr="0027412C" w:rsidRDefault="001874CE" w:rsidP="00A8764A">
            <w:pPr>
              <w:spacing w:after="120"/>
              <w:jc w:val="center"/>
              <w:rPr>
                <w:rFonts w:eastAsiaTheme="minorEastAsia"/>
                <w:color w:val="000000" w:themeColor="text1"/>
                <w:szCs w:val="24"/>
                <w:lang w:eastAsia="zh-CN"/>
              </w:rPr>
            </w:pPr>
            <w:r>
              <w:rPr>
                <w:noProof/>
                <w:color w:val="000000" w:themeColor="text1"/>
                <w:szCs w:val="24"/>
                <w:lang w:eastAsia="zh-CN"/>
              </w:rPr>
              <w:drawing>
                <wp:inline distT="0" distB="0" distL="0" distR="0" wp14:anchorId="449A1299" wp14:editId="274D9578">
                  <wp:extent cx="5080000" cy="1811020"/>
                  <wp:effectExtent l="0" t="0" r="0" b="0"/>
                  <wp:docPr id="1530257234"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57234" name="Picture 1" descr="A screenshot of a computer pro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06107" cy="1820543"/>
                          </a:xfrm>
                          <a:prstGeom prst="rect">
                            <a:avLst/>
                          </a:prstGeom>
                          <a:noFill/>
                        </pic:spPr>
                      </pic:pic>
                    </a:graphicData>
                  </a:graphic>
                </wp:inline>
              </w:drawing>
            </w:r>
          </w:p>
        </w:tc>
      </w:tr>
    </w:tbl>
    <w:p w14:paraId="57FCB348" w14:textId="3AABA765" w:rsidR="00FB0871" w:rsidRDefault="00D54657" w:rsidP="00EE57FA">
      <w:pPr>
        <w:spacing w:beforeLines="50" w:before="120" w:after="120" w:line="257" w:lineRule="auto"/>
        <w:jc w:val="both"/>
        <w:rPr>
          <w:rFonts w:eastAsiaTheme="minorEastAsia" w:cs="Times New Roman"/>
          <w:szCs w:val="20"/>
          <w:lang w:eastAsia="zh-CN"/>
        </w:rPr>
      </w:pPr>
      <w:r>
        <w:rPr>
          <w:rFonts w:eastAsiaTheme="minorEastAsia" w:cs="Times New Roman"/>
          <w:szCs w:val="20"/>
          <w:lang w:eastAsia="zh-CN"/>
        </w:rPr>
        <w:t xml:space="preserve">With the lower bound, </w:t>
      </w:r>
      <w:r w:rsidR="00D5192B">
        <w:rPr>
          <w:rFonts w:eastAsiaTheme="minorEastAsia" w:cs="Times New Roman"/>
          <w:szCs w:val="20"/>
          <w:lang w:eastAsia="zh-CN"/>
        </w:rPr>
        <w:t xml:space="preserve">the UE may relax the measurement </w:t>
      </w:r>
      <w:r w:rsidR="00E224C4">
        <w:rPr>
          <w:rFonts w:eastAsiaTheme="minorEastAsia" w:cs="Times New Roman"/>
          <w:szCs w:val="20"/>
          <w:lang w:eastAsia="zh-CN"/>
        </w:rPr>
        <w:t>on the deactivated SCell</w:t>
      </w:r>
      <w:r>
        <w:rPr>
          <w:rFonts w:eastAsiaTheme="minorEastAsia" w:cs="Times New Roman"/>
          <w:szCs w:val="20"/>
          <w:lang w:eastAsia="zh-CN"/>
        </w:rPr>
        <w:t>. For instance,</w:t>
      </w:r>
      <w:r w:rsidR="00446919">
        <w:rPr>
          <w:rFonts w:eastAsiaTheme="minorEastAsia" w:cs="Times New Roman"/>
          <w:szCs w:val="20"/>
          <w:lang w:eastAsia="zh-CN"/>
        </w:rPr>
        <w:t xml:space="preserve"> the OD-SSB is being transmitted </w:t>
      </w:r>
      <w:r w:rsidR="00A15303">
        <w:rPr>
          <w:rFonts w:eastAsiaTheme="minorEastAsia" w:cs="Times New Roman"/>
          <w:szCs w:val="20"/>
          <w:lang w:eastAsia="zh-CN"/>
        </w:rPr>
        <w:t xml:space="preserve">with a periodicity of </w:t>
      </w:r>
      <w:r w:rsidR="00446919">
        <w:rPr>
          <w:rFonts w:eastAsiaTheme="minorEastAsia" w:cs="Times New Roman"/>
          <w:szCs w:val="20"/>
          <w:lang w:eastAsia="zh-CN"/>
        </w:rPr>
        <w:t xml:space="preserve">5ms while the UE is measuring </w:t>
      </w:r>
      <w:r>
        <w:rPr>
          <w:rFonts w:eastAsiaTheme="minorEastAsia" w:cs="Times New Roman"/>
          <w:szCs w:val="20"/>
          <w:lang w:eastAsia="zh-CN"/>
        </w:rPr>
        <w:t xml:space="preserve">OD-SSB </w:t>
      </w:r>
      <w:r w:rsidR="00A15303">
        <w:rPr>
          <w:rFonts w:eastAsiaTheme="minorEastAsia" w:cs="Times New Roman"/>
          <w:szCs w:val="20"/>
          <w:lang w:eastAsia="zh-CN"/>
        </w:rPr>
        <w:t>every</w:t>
      </w:r>
      <w:r w:rsidR="00446919">
        <w:rPr>
          <w:rFonts w:eastAsiaTheme="minorEastAsia" w:cs="Times New Roman"/>
          <w:szCs w:val="20"/>
          <w:lang w:eastAsia="zh-CN"/>
        </w:rPr>
        <w:t xml:space="preserve"> 20ms</w:t>
      </w:r>
      <w:r w:rsidR="001F02C5">
        <w:rPr>
          <w:rFonts w:eastAsiaTheme="minorEastAsia" w:cs="Times New Roman"/>
          <w:szCs w:val="20"/>
          <w:lang w:eastAsia="zh-CN"/>
        </w:rPr>
        <w:t xml:space="preserve"> assuming</w:t>
      </w:r>
      <w:r w:rsidR="007432C5">
        <w:rPr>
          <w:rFonts w:eastAsiaTheme="minorEastAsia" w:cs="Times New Roman"/>
          <w:szCs w:val="20"/>
          <w:lang w:eastAsia="zh-CN"/>
        </w:rPr>
        <w:t xml:space="preserve"> a low bound of 100ms</w:t>
      </w:r>
      <w:r w:rsidR="00A15303">
        <w:rPr>
          <w:rFonts w:eastAsiaTheme="minorEastAsia" w:cs="Times New Roman"/>
          <w:szCs w:val="20"/>
          <w:lang w:eastAsia="zh-CN"/>
        </w:rPr>
        <w:t xml:space="preserve">. </w:t>
      </w:r>
      <w:r w:rsidR="00882C53">
        <w:rPr>
          <w:rFonts w:eastAsiaTheme="minorEastAsia" w:cs="Times New Roman"/>
          <w:szCs w:val="20"/>
          <w:lang w:eastAsia="zh-CN"/>
        </w:rPr>
        <w:t xml:space="preserve">From network point of view, it </w:t>
      </w:r>
      <w:r w:rsidR="005D45BF">
        <w:rPr>
          <w:rFonts w:eastAsiaTheme="minorEastAsia" w:cs="Times New Roman"/>
          <w:szCs w:val="20"/>
          <w:lang w:eastAsia="zh-CN"/>
        </w:rPr>
        <w:t>is not energy efficient to</w:t>
      </w:r>
      <w:r w:rsidR="00882C53">
        <w:rPr>
          <w:rFonts w:eastAsiaTheme="minorEastAsia" w:cs="Times New Roman"/>
          <w:szCs w:val="20"/>
          <w:lang w:eastAsia="zh-CN"/>
        </w:rPr>
        <w:t xml:space="preserve"> transmit OD-SSB</w:t>
      </w:r>
      <w:r w:rsidR="005D45BF">
        <w:rPr>
          <w:rFonts w:eastAsiaTheme="minorEastAsia" w:cs="Times New Roman"/>
          <w:szCs w:val="20"/>
          <w:lang w:eastAsia="zh-CN"/>
        </w:rPr>
        <w:t xml:space="preserve"> that often if they are not measured by the UE.</w:t>
      </w:r>
      <w:r w:rsidR="00882C53">
        <w:rPr>
          <w:rFonts w:eastAsiaTheme="minorEastAsia" w:cs="Times New Roman"/>
          <w:szCs w:val="20"/>
          <w:lang w:eastAsia="zh-CN"/>
        </w:rPr>
        <w:t xml:space="preserve"> </w:t>
      </w:r>
      <w:r w:rsidR="00183524">
        <w:rPr>
          <w:rFonts w:eastAsiaTheme="minorEastAsia" w:cs="Times New Roman"/>
          <w:szCs w:val="20"/>
          <w:lang w:eastAsia="zh-CN"/>
        </w:rPr>
        <w:t xml:space="preserve">Besides, </w:t>
      </w:r>
      <w:r w:rsidR="007151FB">
        <w:rPr>
          <w:rFonts w:eastAsiaTheme="minorEastAsia" w:cs="Times New Roman"/>
          <w:szCs w:val="20"/>
          <w:lang w:eastAsia="zh-CN"/>
        </w:rPr>
        <w:t>UE is assumed be able to process SSB within 2ms</w:t>
      </w:r>
      <w:r w:rsidR="00183524" w:rsidRPr="00183524">
        <w:rPr>
          <w:rFonts w:eastAsiaTheme="minorEastAsia" w:cs="Times New Roman"/>
          <w:szCs w:val="20"/>
          <w:lang w:eastAsia="zh-CN"/>
        </w:rPr>
        <w:t xml:space="preserve"> </w:t>
      </w:r>
      <w:r w:rsidR="00183524">
        <w:rPr>
          <w:rFonts w:eastAsiaTheme="minorEastAsia" w:cs="Times New Roman"/>
          <w:szCs w:val="20"/>
          <w:lang w:eastAsia="zh-CN"/>
        </w:rPr>
        <w:t>during SCell activation</w:t>
      </w:r>
      <w:r w:rsidR="007151FB">
        <w:rPr>
          <w:rFonts w:eastAsiaTheme="minorEastAsia" w:cs="Times New Roman"/>
          <w:szCs w:val="20"/>
          <w:lang w:eastAsia="zh-CN"/>
        </w:rPr>
        <w:t xml:space="preserve">, </w:t>
      </w:r>
      <w:r w:rsidR="00F90F3F">
        <w:rPr>
          <w:rFonts w:eastAsiaTheme="minorEastAsia" w:cs="Times New Roman"/>
          <w:szCs w:val="20"/>
          <w:lang w:eastAsia="zh-CN"/>
        </w:rPr>
        <w:t xml:space="preserve">we </w:t>
      </w:r>
      <w:r w:rsidR="00183524">
        <w:rPr>
          <w:rFonts w:eastAsiaTheme="minorEastAsia" w:cs="Times New Roman"/>
          <w:szCs w:val="20"/>
          <w:lang w:eastAsia="zh-CN"/>
        </w:rPr>
        <w:t>wonder</w:t>
      </w:r>
      <w:r w:rsidR="00F90F3F">
        <w:rPr>
          <w:rFonts w:eastAsiaTheme="minorEastAsia" w:cs="Times New Roman"/>
          <w:szCs w:val="20"/>
          <w:lang w:eastAsia="zh-CN"/>
        </w:rPr>
        <w:t xml:space="preserve"> why additional lower bound is needed for processing OD-SSB based measurement. </w:t>
      </w:r>
      <w:r w:rsidR="00B33DF1">
        <w:rPr>
          <w:rFonts w:eastAsiaTheme="minorEastAsia" w:cs="Times New Roman"/>
          <w:szCs w:val="20"/>
          <w:lang w:eastAsia="zh-CN"/>
        </w:rPr>
        <w:t>The lower bound</w:t>
      </w:r>
      <w:r w:rsidR="00C92DD1">
        <w:rPr>
          <w:rFonts w:eastAsiaTheme="minorEastAsia" w:cs="Times New Roman"/>
          <w:szCs w:val="20"/>
          <w:lang w:eastAsia="zh-CN"/>
        </w:rPr>
        <w:t xml:space="preserve"> needs to be well justified as it</w:t>
      </w:r>
      <w:r w:rsidR="00B33DF1">
        <w:rPr>
          <w:rFonts w:eastAsiaTheme="minorEastAsia" w:cs="Times New Roman"/>
          <w:szCs w:val="20"/>
          <w:lang w:eastAsia="zh-CN"/>
        </w:rPr>
        <w:t xml:space="preserve"> </w:t>
      </w:r>
      <w:r w:rsidR="009C6AB7">
        <w:rPr>
          <w:rFonts w:eastAsiaTheme="minorEastAsia" w:cs="Times New Roman"/>
          <w:szCs w:val="20"/>
          <w:lang w:eastAsia="zh-CN"/>
        </w:rPr>
        <w:t>may</w:t>
      </w:r>
      <w:r w:rsidR="00B33DF1">
        <w:rPr>
          <w:rFonts w:eastAsiaTheme="minorEastAsia" w:cs="Times New Roman"/>
          <w:szCs w:val="20"/>
          <w:lang w:eastAsia="zh-CN"/>
        </w:rPr>
        <w:t xml:space="preserve"> reduce the </w:t>
      </w:r>
      <w:r w:rsidR="002F64F0">
        <w:rPr>
          <w:rFonts w:eastAsiaTheme="minorEastAsia" w:cs="Times New Roman"/>
          <w:szCs w:val="20"/>
          <w:lang w:eastAsia="zh-CN"/>
        </w:rPr>
        <w:t>network energy saving gain from OD-SSB transmission.</w:t>
      </w:r>
    </w:p>
    <w:p w14:paraId="23ACFD87" w14:textId="3FE4A983" w:rsidR="00C92DD1" w:rsidRPr="00C92DD1" w:rsidRDefault="00C92DD1" w:rsidP="00DA41F8">
      <w:pPr>
        <w:pStyle w:val="ListParagraph"/>
        <w:numPr>
          <w:ilvl w:val="0"/>
          <w:numId w:val="18"/>
        </w:numPr>
        <w:tabs>
          <w:tab w:val="left" w:pos="1134"/>
        </w:tabs>
        <w:spacing w:before="160" w:after="120" w:line="257" w:lineRule="auto"/>
        <w:ind w:left="0" w:firstLine="0"/>
        <w:jc w:val="both"/>
        <w:rPr>
          <w:rFonts w:eastAsiaTheme="minorEastAsia" w:cs="Times New Roman"/>
          <w:b/>
          <w:bCs/>
          <w:szCs w:val="20"/>
          <w:lang w:eastAsia="zh-CN"/>
        </w:rPr>
      </w:pPr>
      <w:r w:rsidRPr="00C92DD1">
        <w:rPr>
          <w:rFonts w:eastAsiaTheme="minorEastAsia" w:cs="Times New Roman"/>
          <w:b/>
          <w:bCs/>
          <w:szCs w:val="20"/>
          <w:lang w:eastAsia="zh-CN"/>
        </w:rPr>
        <w:t>The lower bound needs to be well justified as it may reduce the network energy saving gain from OD-SSB transmission</w:t>
      </w:r>
      <w:r>
        <w:rPr>
          <w:rFonts w:eastAsiaTheme="minorEastAsia" w:cs="Times New Roman"/>
          <w:b/>
          <w:bCs/>
          <w:szCs w:val="20"/>
          <w:lang w:eastAsia="zh-CN"/>
        </w:rPr>
        <w:t>.</w:t>
      </w:r>
    </w:p>
    <w:p w14:paraId="38F65CB7" w14:textId="53F7C46A" w:rsidR="00747433" w:rsidRDefault="00E27C90" w:rsidP="00EE57FA">
      <w:pPr>
        <w:spacing w:beforeLines="50" w:before="120" w:after="120" w:line="257" w:lineRule="auto"/>
        <w:jc w:val="both"/>
        <w:rPr>
          <w:rFonts w:eastAsiaTheme="minorEastAsia" w:cs="Times New Roman"/>
          <w:szCs w:val="20"/>
          <w:lang w:eastAsia="zh-CN"/>
        </w:rPr>
      </w:pPr>
      <w:r>
        <w:rPr>
          <w:rFonts w:eastAsiaTheme="minorEastAsia" w:cs="Times New Roman"/>
          <w:szCs w:val="20"/>
          <w:lang w:eastAsia="zh-CN"/>
        </w:rPr>
        <w:lastRenderedPageBreak/>
        <w:t>Due to the same concern</w:t>
      </w:r>
      <w:r w:rsidR="00325EAE">
        <w:rPr>
          <w:rFonts w:eastAsiaTheme="minorEastAsia" w:cs="Times New Roman"/>
          <w:szCs w:val="20"/>
          <w:lang w:eastAsia="zh-CN"/>
        </w:rPr>
        <w:t>,</w:t>
      </w:r>
      <w:r w:rsidR="003E7995">
        <w:rPr>
          <w:rFonts w:eastAsiaTheme="minorEastAsia" w:cs="Times New Roman"/>
          <w:szCs w:val="20"/>
          <w:lang w:eastAsia="zh-CN"/>
        </w:rPr>
        <w:t xml:space="preserve"> </w:t>
      </w:r>
      <w:r w:rsidR="00325EAE">
        <w:rPr>
          <w:rFonts w:eastAsiaTheme="minorEastAsia" w:cs="Times New Roman"/>
          <w:szCs w:val="20"/>
          <w:lang w:eastAsia="zh-CN"/>
        </w:rPr>
        <w:t xml:space="preserve">UE vendors would like to apply CSSF </w:t>
      </w:r>
      <w:r w:rsidR="003E7995">
        <w:rPr>
          <w:rFonts w:eastAsiaTheme="minorEastAsia" w:cs="Times New Roman"/>
          <w:szCs w:val="20"/>
          <w:lang w:eastAsia="zh-CN"/>
        </w:rPr>
        <w:t xml:space="preserve">as an alternative </w:t>
      </w:r>
      <w:r w:rsidR="00325EAE">
        <w:rPr>
          <w:rFonts w:eastAsiaTheme="minorEastAsia" w:cs="Times New Roman"/>
          <w:szCs w:val="20"/>
          <w:lang w:eastAsia="zh-CN"/>
        </w:rPr>
        <w:t>if lower bound is not to be introduced</w:t>
      </w:r>
      <w:r w:rsidR="003D2914">
        <w:rPr>
          <w:rFonts w:eastAsiaTheme="minorEastAsia" w:cs="Times New Roman"/>
          <w:szCs w:val="20"/>
          <w:lang w:eastAsia="zh-CN"/>
        </w:rPr>
        <w:t xml:space="preserve">. This </w:t>
      </w:r>
      <w:r w:rsidR="000F4164">
        <w:rPr>
          <w:rFonts w:eastAsiaTheme="minorEastAsia" w:cs="Times New Roman"/>
          <w:szCs w:val="20"/>
          <w:lang w:eastAsia="zh-CN"/>
        </w:rPr>
        <w:t>can also</w:t>
      </w:r>
      <w:r w:rsidR="003D2914">
        <w:rPr>
          <w:rFonts w:eastAsiaTheme="minorEastAsia" w:cs="Times New Roman"/>
          <w:szCs w:val="20"/>
          <w:lang w:eastAsia="zh-CN"/>
        </w:rPr>
        <w:t xml:space="preserve"> relax the UE measurement</w:t>
      </w:r>
      <w:r w:rsidR="000F4164">
        <w:rPr>
          <w:rFonts w:eastAsiaTheme="minorEastAsia" w:cs="Times New Roman"/>
          <w:szCs w:val="20"/>
          <w:lang w:eastAsia="zh-CN"/>
        </w:rPr>
        <w:t xml:space="preserve"> when multiple carriers are to be measured</w:t>
      </w:r>
      <w:r w:rsidR="003D2914">
        <w:rPr>
          <w:rFonts w:eastAsiaTheme="minorEastAsia" w:cs="Times New Roman"/>
          <w:szCs w:val="20"/>
          <w:lang w:eastAsia="zh-CN"/>
        </w:rPr>
        <w:t>.</w:t>
      </w:r>
      <w:r w:rsidR="000F4164">
        <w:rPr>
          <w:rFonts w:eastAsiaTheme="minorEastAsia" w:cs="Times New Roman"/>
          <w:szCs w:val="20"/>
          <w:lang w:eastAsia="zh-CN"/>
        </w:rPr>
        <w:t xml:space="preserve"> </w:t>
      </w:r>
      <w:r w:rsidR="00470F0D">
        <w:rPr>
          <w:rFonts w:eastAsiaTheme="minorEastAsia" w:cs="Times New Roman"/>
          <w:szCs w:val="20"/>
          <w:lang w:eastAsia="zh-CN"/>
        </w:rPr>
        <w:t xml:space="preserve">In our view, </w:t>
      </w:r>
      <w:r w:rsidR="003C3B7A">
        <w:rPr>
          <w:rFonts w:eastAsiaTheme="minorEastAsia" w:cs="Times New Roman"/>
          <w:szCs w:val="20"/>
          <w:lang w:eastAsia="zh-CN"/>
        </w:rPr>
        <w:t xml:space="preserve">the </w:t>
      </w:r>
      <w:r w:rsidR="00B33C5D">
        <w:rPr>
          <w:rFonts w:eastAsiaTheme="minorEastAsia" w:cs="Times New Roman"/>
          <w:szCs w:val="20"/>
          <w:lang w:eastAsia="zh-CN"/>
        </w:rPr>
        <w:t xml:space="preserve">measurement in fast </w:t>
      </w:r>
      <w:r w:rsidR="00BC1BFD">
        <w:rPr>
          <w:rFonts w:eastAsiaTheme="minorEastAsia" w:cs="Times New Roman"/>
          <w:szCs w:val="20"/>
          <w:lang w:eastAsia="zh-CN"/>
        </w:rPr>
        <w:t xml:space="preserve">mode is to prioritize the OD-SSB based measurement </w:t>
      </w:r>
      <w:r w:rsidR="00646FC6">
        <w:rPr>
          <w:rFonts w:eastAsiaTheme="minorEastAsia" w:cs="Times New Roman"/>
          <w:szCs w:val="20"/>
          <w:lang w:eastAsia="zh-CN"/>
        </w:rPr>
        <w:t>where</w:t>
      </w:r>
      <w:r w:rsidR="003103E6">
        <w:rPr>
          <w:rFonts w:eastAsiaTheme="minorEastAsia" w:cs="Times New Roman"/>
          <w:szCs w:val="20"/>
          <w:lang w:eastAsia="zh-CN"/>
        </w:rPr>
        <w:t xml:space="preserve"> </w:t>
      </w:r>
      <w:proofErr w:type="spellStart"/>
      <w:r w:rsidR="007A50CD">
        <w:rPr>
          <w:rFonts w:eastAsiaTheme="minorEastAsia" w:cs="Times New Roman"/>
          <w:szCs w:val="20"/>
          <w:lang w:eastAsia="zh-CN"/>
        </w:rPr>
        <w:t>measCycleSCell</w:t>
      </w:r>
      <w:proofErr w:type="spellEnd"/>
      <w:r w:rsidR="007A50CD">
        <w:rPr>
          <w:rFonts w:eastAsiaTheme="minorEastAsia" w:cs="Times New Roman"/>
          <w:szCs w:val="20"/>
          <w:lang w:eastAsia="zh-CN"/>
        </w:rPr>
        <w:t xml:space="preserve"> and </w:t>
      </w:r>
      <w:r w:rsidR="003103E6">
        <w:rPr>
          <w:rFonts w:eastAsiaTheme="minorEastAsia" w:cs="Times New Roman"/>
          <w:szCs w:val="20"/>
          <w:lang w:eastAsia="zh-CN"/>
        </w:rPr>
        <w:t>DRX cycle</w:t>
      </w:r>
      <w:r w:rsidR="007A50CD">
        <w:rPr>
          <w:rFonts w:eastAsiaTheme="minorEastAsia" w:cs="Times New Roman"/>
          <w:szCs w:val="20"/>
          <w:lang w:eastAsia="zh-CN"/>
        </w:rPr>
        <w:t xml:space="preserve"> are not </w:t>
      </w:r>
      <w:r w:rsidR="00DA2605">
        <w:rPr>
          <w:rFonts w:eastAsiaTheme="minorEastAsia" w:cs="Times New Roman"/>
          <w:szCs w:val="20"/>
          <w:lang w:eastAsia="zh-CN"/>
        </w:rPr>
        <w:t>considered</w:t>
      </w:r>
      <w:r w:rsidR="007A50CD">
        <w:rPr>
          <w:rFonts w:eastAsiaTheme="minorEastAsia" w:cs="Times New Roman"/>
          <w:szCs w:val="20"/>
          <w:lang w:eastAsia="zh-CN"/>
        </w:rPr>
        <w:t xml:space="preserve">. </w:t>
      </w:r>
      <w:r w:rsidR="00646FC6">
        <w:rPr>
          <w:rFonts w:eastAsiaTheme="minorEastAsia" w:cs="Times New Roman"/>
          <w:szCs w:val="20"/>
          <w:lang w:eastAsia="zh-CN"/>
        </w:rPr>
        <w:t xml:space="preserve">Hence, this fast measurement shall also be prioritized over </w:t>
      </w:r>
      <w:r w:rsidR="00D124C4">
        <w:rPr>
          <w:rFonts w:eastAsiaTheme="minorEastAsia" w:cs="Times New Roman"/>
          <w:szCs w:val="20"/>
          <w:lang w:eastAsia="zh-CN"/>
        </w:rPr>
        <w:t xml:space="preserve">the measurements on </w:t>
      </w:r>
      <w:r w:rsidR="003E471A">
        <w:rPr>
          <w:rFonts w:eastAsiaTheme="minorEastAsia" w:cs="Times New Roman"/>
          <w:szCs w:val="20"/>
          <w:lang w:eastAsia="zh-CN"/>
        </w:rPr>
        <w:t>legacy</w:t>
      </w:r>
      <w:r w:rsidR="00173ED8">
        <w:rPr>
          <w:rFonts w:eastAsiaTheme="minorEastAsia" w:cs="Times New Roman"/>
          <w:szCs w:val="20"/>
          <w:lang w:eastAsia="zh-CN"/>
        </w:rPr>
        <w:t xml:space="preserve"> </w:t>
      </w:r>
      <w:r w:rsidR="003E471A">
        <w:rPr>
          <w:rFonts w:eastAsiaTheme="minorEastAsia" w:cs="Times New Roman"/>
          <w:szCs w:val="20"/>
          <w:lang w:eastAsia="zh-CN"/>
        </w:rPr>
        <w:t>carriers</w:t>
      </w:r>
      <w:r w:rsidR="00D124C4">
        <w:rPr>
          <w:rFonts w:eastAsiaTheme="minorEastAsia" w:cs="Times New Roman"/>
          <w:szCs w:val="20"/>
          <w:lang w:eastAsia="zh-CN"/>
        </w:rPr>
        <w:t>.</w:t>
      </w:r>
      <w:r w:rsidR="007A758B">
        <w:rPr>
          <w:rFonts w:eastAsiaTheme="minorEastAsia" w:cs="Times New Roman"/>
          <w:szCs w:val="20"/>
          <w:lang w:eastAsia="zh-CN"/>
        </w:rPr>
        <w:t xml:space="preserve"> </w:t>
      </w:r>
      <w:r w:rsidR="00747433">
        <w:rPr>
          <w:rFonts w:eastAsiaTheme="minorEastAsia" w:cs="Times New Roman"/>
          <w:szCs w:val="20"/>
          <w:lang w:eastAsia="zh-CN"/>
        </w:rPr>
        <w:t xml:space="preserve">The CSSF </w:t>
      </w:r>
      <w:r w:rsidR="00B729C3">
        <w:rPr>
          <w:rFonts w:eastAsiaTheme="minorEastAsia" w:cs="Times New Roman"/>
          <w:szCs w:val="20"/>
          <w:lang w:eastAsia="zh-CN"/>
        </w:rPr>
        <w:t xml:space="preserve">for the measurement </w:t>
      </w:r>
      <w:r w:rsidR="00747433">
        <w:rPr>
          <w:rFonts w:eastAsiaTheme="minorEastAsia" w:cs="Times New Roman"/>
          <w:szCs w:val="20"/>
          <w:lang w:eastAsia="zh-CN"/>
        </w:rPr>
        <w:t xml:space="preserve">within fast mode window shall not </w:t>
      </w:r>
      <w:r w:rsidR="00DA2605">
        <w:rPr>
          <w:rFonts w:eastAsiaTheme="minorEastAsia" w:cs="Times New Roman"/>
          <w:szCs w:val="20"/>
          <w:lang w:eastAsia="zh-CN"/>
        </w:rPr>
        <w:t xml:space="preserve">count the </w:t>
      </w:r>
      <w:r w:rsidR="0031164D">
        <w:rPr>
          <w:rFonts w:eastAsiaTheme="minorEastAsia" w:cs="Times New Roman"/>
          <w:szCs w:val="20"/>
          <w:lang w:eastAsia="zh-CN"/>
        </w:rPr>
        <w:t xml:space="preserve">number of </w:t>
      </w:r>
      <w:r w:rsidR="008769A3">
        <w:rPr>
          <w:rFonts w:eastAsiaTheme="minorEastAsia" w:cs="Times New Roman"/>
          <w:szCs w:val="20"/>
          <w:lang w:eastAsia="zh-CN"/>
        </w:rPr>
        <w:t xml:space="preserve">legacy </w:t>
      </w:r>
      <w:r w:rsidR="0031164D">
        <w:rPr>
          <w:rFonts w:eastAsiaTheme="minorEastAsia" w:cs="Times New Roman"/>
          <w:szCs w:val="20"/>
          <w:lang w:eastAsia="zh-CN"/>
        </w:rPr>
        <w:t xml:space="preserve">carriers </w:t>
      </w:r>
      <w:r w:rsidR="008769A3">
        <w:rPr>
          <w:rFonts w:eastAsiaTheme="minorEastAsia" w:cs="Times New Roman"/>
          <w:szCs w:val="20"/>
          <w:lang w:eastAsia="zh-CN"/>
        </w:rPr>
        <w:t xml:space="preserve">configured </w:t>
      </w:r>
      <w:r w:rsidR="0031164D">
        <w:rPr>
          <w:rFonts w:eastAsiaTheme="minorEastAsia" w:cs="Times New Roman"/>
          <w:szCs w:val="20"/>
          <w:lang w:eastAsia="zh-CN"/>
        </w:rPr>
        <w:t xml:space="preserve">with </w:t>
      </w:r>
      <w:r w:rsidR="008769A3">
        <w:rPr>
          <w:rFonts w:eastAsiaTheme="minorEastAsia" w:cs="Times New Roman"/>
          <w:szCs w:val="20"/>
          <w:lang w:eastAsia="zh-CN"/>
        </w:rPr>
        <w:t xml:space="preserve">measurement. </w:t>
      </w:r>
      <w:r w:rsidR="00EB44E1">
        <w:rPr>
          <w:rFonts w:eastAsiaTheme="minorEastAsia" w:cs="Times New Roman"/>
          <w:szCs w:val="20"/>
          <w:lang w:eastAsia="zh-CN"/>
        </w:rPr>
        <w:t>Bu</w:t>
      </w:r>
      <w:r w:rsidR="00927490">
        <w:rPr>
          <w:rFonts w:eastAsiaTheme="minorEastAsia" w:cs="Times New Roman"/>
          <w:szCs w:val="20"/>
          <w:lang w:eastAsia="zh-CN"/>
        </w:rPr>
        <w:t xml:space="preserve">t if there are multiple OD-SSB </w:t>
      </w:r>
      <w:proofErr w:type="spellStart"/>
      <w:r w:rsidR="00927490">
        <w:rPr>
          <w:rFonts w:eastAsiaTheme="minorEastAsia" w:cs="Times New Roman"/>
          <w:szCs w:val="20"/>
          <w:lang w:eastAsia="zh-CN"/>
        </w:rPr>
        <w:t>SCells</w:t>
      </w:r>
      <w:proofErr w:type="spellEnd"/>
      <w:r w:rsidR="00927490">
        <w:rPr>
          <w:rFonts w:eastAsiaTheme="minorEastAsia" w:cs="Times New Roman"/>
          <w:szCs w:val="20"/>
          <w:lang w:eastAsia="zh-CN"/>
        </w:rPr>
        <w:t xml:space="preserve"> to be measured within the fast mode window, the number of OD-SSB </w:t>
      </w:r>
      <w:proofErr w:type="spellStart"/>
      <w:r w:rsidR="00927490">
        <w:rPr>
          <w:rFonts w:eastAsiaTheme="minorEastAsia" w:cs="Times New Roman"/>
          <w:szCs w:val="20"/>
          <w:lang w:eastAsia="zh-CN"/>
        </w:rPr>
        <w:t>SCells</w:t>
      </w:r>
      <w:proofErr w:type="spellEnd"/>
      <w:r w:rsidR="00927490">
        <w:rPr>
          <w:rFonts w:eastAsiaTheme="minorEastAsia" w:cs="Times New Roman"/>
          <w:szCs w:val="20"/>
          <w:lang w:eastAsia="zh-CN"/>
        </w:rPr>
        <w:t xml:space="preserve"> needs to be counted when deriving CSSF. </w:t>
      </w:r>
      <w:r w:rsidR="00D41432">
        <w:rPr>
          <w:rFonts w:eastAsiaTheme="minorEastAsia" w:cs="Times New Roman"/>
          <w:szCs w:val="20"/>
          <w:lang w:eastAsia="zh-CN"/>
        </w:rPr>
        <w:t>To account the workload of the discussion and finalize the work item, we suggest focusing on single OD-SSB SCell in this release</w:t>
      </w:r>
      <w:r w:rsidR="007E46D2">
        <w:rPr>
          <w:rFonts w:eastAsiaTheme="minorEastAsia" w:cs="Times New Roman"/>
          <w:szCs w:val="20"/>
          <w:lang w:eastAsia="zh-CN"/>
        </w:rPr>
        <w:t>, hence no CSSF applies</w:t>
      </w:r>
      <w:r w:rsidR="00D41432">
        <w:rPr>
          <w:rFonts w:eastAsiaTheme="minorEastAsia" w:cs="Times New Roman"/>
          <w:szCs w:val="20"/>
          <w:lang w:eastAsia="zh-CN"/>
        </w:rPr>
        <w:t xml:space="preserve">. </w:t>
      </w:r>
    </w:p>
    <w:p w14:paraId="5FF07CB9" w14:textId="77C515DA" w:rsidR="00A646A0" w:rsidRDefault="00950558" w:rsidP="00384CB0">
      <w:pPr>
        <w:pStyle w:val="ListParagraph"/>
        <w:tabs>
          <w:tab w:val="left" w:pos="1134"/>
        </w:tabs>
        <w:spacing w:before="120" w:after="120" w:line="257" w:lineRule="auto"/>
        <w:ind w:left="0"/>
        <w:jc w:val="both"/>
        <w:rPr>
          <w:rFonts w:eastAsiaTheme="minorEastAsia" w:cs="Times New Roman"/>
          <w:szCs w:val="20"/>
          <w:lang w:eastAsia="zh-CN"/>
        </w:rPr>
      </w:pPr>
      <w:r w:rsidRPr="00950558">
        <w:rPr>
          <w:rFonts w:eastAsiaTheme="minorEastAsia" w:cs="Times New Roman"/>
          <w:b/>
          <w:bCs/>
          <w:szCs w:val="20"/>
          <w:lang w:eastAsia="zh-CN"/>
        </w:rPr>
        <w:t>Observation 5:</w:t>
      </w:r>
      <w:r>
        <w:rPr>
          <w:rFonts w:eastAsiaTheme="minorEastAsia" w:cs="Times New Roman"/>
          <w:szCs w:val="20"/>
          <w:lang w:eastAsia="zh-CN"/>
        </w:rPr>
        <w:t xml:space="preserve"> </w:t>
      </w:r>
      <w:r w:rsidR="00F953EC">
        <w:rPr>
          <w:rFonts w:eastAsiaTheme="minorEastAsia" w:cs="Times New Roman"/>
          <w:szCs w:val="20"/>
          <w:lang w:eastAsia="zh-CN"/>
        </w:rPr>
        <w:t xml:space="preserve">The CSSF </w:t>
      </w:r>
      <w:r w:rsidR="00B729C3">
        <w:rPr>
          <w:rFonts w:eastAsiaTheme="minorEastAsia" w:cs="Times New Roman"/>
          <w:szCs w:val="20"/>
          <w:lang w:eastAsia="zh-CN"/>
        </w:rPr>
        <w:t xml:space="preserve">for the measurement </w:t>
      </w:r>
      <w:r w:rsidR="00F953EC">
        <w:rPr>
          <w:rFonts w:eastAsiaTheme="minorEastAsia" w:cs="Times New Roman"/>
          <w:szCs w:val="20"/>
          <w:lang w:eastAsia="zh-CN"/>
        </w:rPr>
        <w:t>within fast mode window shall not count the number of legacy carriers configured with measurement</w:t>
      </w:r>
      <w:r w:rsidR="00B729C3">
        <w:rPr>
          <w:rFonts w:eastAsiaTheme="minorEastAsia" w:cs="Times New Roman"/>
          <w:szCs w:val="20"/>
          <w:lang w:eastAsia="zh-CN"/>
        </w:rPr>
        <w:t xml:space="preserve">. </w:t>
      </w:r>
    </w:p>
    <w:p w14:paraId="3E073391" w14:textId="77777777" w:rsidR="00384CB0" w:rsidRDefault="00384CB0" w:rsidP="00384CB0">
      <w:pPr>
        <w:pStyle w:val="ListParagraph"/>
        <w:tabs>
          <w:tab w:val="left" w:pos="1134"/>
        </w:tabs>
        <w:spacing w:before="120" w:after="120" w:line="257" w:lineRule="auto"/>
        <w:ind w:left="0"/>
        <w:jc w:val="both"/>
        <w:rPr>
          <w:rFonts w:eastAsiaTheme="minorEastAsia" w:cs="Times New Roman"/>
          <w:szCs w:val="20"/>
          <w:lang w:eastAsia="zh-CN"/>
        </w:rPr>
      </w:pPr>
    </w:p>
    <w:p w14:paraId="097AE56D" w14:textId="4DF454E6" w:rsidR="00802207" w:rsidRPr="005A559B" w:rsidRDefault="00F953EC" w:rsidP="00802207">
      <w:pPr>
        <w:pStyle w:val="ListParagraph"/>
        <w:numPr>
          <w:ilvl w:val="0"/>
          <w:numId w:val="18"/>
        </w:numPr>
        <w:tabs>
          <w:tab w:val="left" w:pos="1134"/>
        </w:tabs>
        <w:spacing w:before="160" w:after="240" w:line="257" w:lineRule="auto"/>
        <w:ind w:left="0" w:firstLine="0"/>
        <w:jc w:val="both"/>
        <w:rPr>
          <w:rFonts w:eastAsiaTheme="minorEastAsia" w:cs="Times New Roman"/>
          <w:b/>
          <w:bCs/>
          <w:szCs w:val="20"/>
          <w:lang w:eastAsia="zh-CN"/>
        </w:rPr>
      </w:pPr>
      <w:r w:rsidRPr="00A646A0">
        <w:rPr>
          <w:rFonts w:eastAsiaTheme="minorEastAsia" w:cs="Times New Roman"/>
          <w:b/>
          <w:bCs/>
          <w:szCs w:val="20"/>
          <w:lang w:eastAsia="zh-CN"/>
        </w:rPr>
        <w:t xml:space="preserve">For the measurement within fast mode window, </w:t>
      </w:r>
      <w:r w:rsidR="00B729C3" w:rsidRPr="00A646A0">
        <w:rPr>
          <w:rFonts w:eastAsiaTheme="minorEastAsia" w:cs="Times New Roman"/>
          <w:b/>
          <w:bCs/>
          <w:szCs w:val="20"/>
          <w:lang w:eastAsia="zh-CN"/>
        </w:rPr>
        <w:t>the CSSF</w:t>
      </w:r>
      <w:r w:rsidR="007E46D2">
        <w:rPr>
          <w:rFonts w:eastAsiaTheme="minorEastAsia" w:cs="Times New Roman"/>
          <w:b/>
          <w:bCs/>
          <w:szCs w:val="20"/>
          <w:lang w:eastAsia="zh-CN"/>
        </w:rPr>
        <w:t xml:space="preserve"> does not </w:t>
      </w:r>
      <w:r w:rsidR="00B729C3" w:rsidRPr="00A646A0">
        <w:rPr>
          <w:rFonts w:eastAsiaTheme="minorEastAsia" w:cs="Times New Roman"/>
          <w:b/>
          <w:bCs/>
          <w:szCs w:val="20"/>
          <w:lang w:eastAsia="zh-CN"/>
        </w:rPr>
        <w:t xml:space="preserve"> appl</w:t>
      </w:r>
      <w:r w:rsidR="00A01C36">
        <w:rPr>
          <w:rFonts w:eastAsiaTheme="minorEastAsia" w:cs="Times New Roman"/>
          <w:b/>
          <w:bCs/>
          <w:szCs w:val="20"/>
          <w:lang w:eastAsia="zh-CN"/>
        </w:rPr>
        <w:t>y</w:t>
      </w:r>
      <w:r w:rsidR="007E46D2">
        <w:rPr>
          <w:rFonts w:eastAsiaTheme="minorEastAsia" w:cs="Times New Roman"/>
          <w:b/>
          <w:bCs/>
          <w:szCs w:val="20"/>
          <w:lang w:eastAsia="zh-CN"/>
        </w:rPr>
        <w:t xml:space="preserve"> assuming there is one OD-SSB SCell</w:t>
      </w:r>
      <w:r w:rsidR="00B729C3" w:rsidRPr="00A646A0">
        <w:rPr>
          <w:rFonts w:eastAsiaTheme="minorEastAsia" w:cs="Times New Roman"/>
          <w:b/>
          <w:bCs/>
          <w:szCs w:val="20"/>
          <w:lang w:eastAsia="zh-CN"/>
        </w:rPr>
        <w:t>.</w:t>
      </w:r>
    </w:p>
    <w:p w14:paraId="76A1C716" w14:textId="2B161058" w:rsidR="005A559B" w:rsidRDefault="00FD0028" w:rsidP="005A559B">
      <w:pPr>
        <w:spacing w:beforeLines="50" w:before="120" w:after="120" w:line="257" w:lineRule="auto"/>
        <w:jc w:val="both"/>
        <w:rPr>
          <w:rFonts w:eastAsiaTheme="minorEastAsia" w:cs="Times New Roman"/>
          <w:szCs w:val="20"/>
          <w:lang w:eastAsia="zh-CN"/>
        </w:rPr>
      </w:pPr>
      <w:r>
        <w:rPr>
          <w:rFonts w:eastAsiaTheme="minorEastAsia" w:cs="Times New Roman"/>
          <w:szCs w:val="20"/>
          <w:lang w:eastAsia="zh-CN"/>
        </w:rPr>
        <w:t>Regarding to the time window for fast measurement, the following</w:t>
      </w:r>
      <w:r w:rsidR="001120BE">
        <w:rPr>
          <w:rFonts w:eastAsiaTheme="minorEastAsia" w:cs="Times New Roman"/>
          <w:szCs w:val="20"/>
          <w:lang w:eastAsia="zh-CN"/>
        </w:rPr>
        <w:t xml:space="preserve"> </w:t>
      </w:r>
      <w:r w:rsidR="00E735CE">
        <w:rPr>
          <w:color w:val="000000" w:themeColor="text1"/>
          <w:szCs w:val="24"/>
          <w:lang w:eastAsia="zh-CN"/>
        </w:rPr>
        <w:t>two conditions were agreed to determine the time window for fast mode measurement.</w:t>
      </w:r>
      <w:r w:rsidR="001120BE">
        <w:rPr>
          <w:rFonts w:eastAsiaTheme="minorEastAsia" w:cs="Times New Roman"/>
          <w:szCs w:val="20"/>
          <w:lang w:eastAsia="zh-CN"/>
        </w:rPr>
        <w:t xml:space="preserve"> </w:t>
      </w:r>
      <w:r>
        <w:rPr>
          <w:rFonts w:eastAsiaTheme="minorEastAsia" w:cs="Times New Roman"/>
          <w:szCs w:val="20"/>
          <w:lang w:eastAsia="zh-CN"/>
        </w:rPr>
        <w:t xml:space="preserve"> </w:t>
      </w:r>
    </w:p>
    <w:tbl>
      <w:tblPr>
        <w:tblStyle w:val="TableGrid"/>
        <w:tblW w:w="0" w:type="auto"/>
        <w:tblLook w:val="04A0" w:firstRow="1" w:lastRow="0" w:firstColumn="1" w:lastColumn="0" w:noHBand="0" w:noVBand="1"/>
      </w:tblPr>
      <w:tblGrid>
        <w:gridCol w:w="9617"/>
      </w:tblGrid>
      <w:tr w:rsidR="00345996" w14:paraId="7742608B" w14:textId="77777777" w:rsidTr="00F93660">
        <w:tc>
          <w:tcPr>
            <w:tcW w:w="9617" w:type="dxa"/>
          </w:tcPr>
          <w:p w14:paraId="4CBE0363" w14:textId="77777777" w:rsidR="00345996" w:rsidRDefault="00345996" w:rsidP="00F93660">
            <w:pPr>
              <w:rPr>
                <w:lang w:eastAsia="zh-CN"/>
              </w:rPr>
            </w:pPr>
          </w:p>
          <w:p w14:paraId="55510D61" w14:textId="77777777" w:rsidR="00345996" w:rsidRDefault="00345996" w:rsidP="00F93660">
            <w:pPr>
              <w:spacing w:after="120"/>
              <w:jc w:val="both"/>
              <w:rPr>
                <w:color w:val="000000" w:themeColor="text1"/>
                <w:szCs w:val="24"/>
                <w:lang w:eastAsia="zh-CN"/>
              </w:rPr>
            </w:pPr>
            <w:r w:rsidRPr="00A84887">
              <w:rPr>
                <w:rFonts w:hint="eastAsia"/>
                <w:color w:val="000000" w:themeColor="text1"/>
                <w:szCs w:val="24"/>
                <w:lang w:eastAsia="zh-CN"/>
              </w:rPr>
              <w:t>Sub-issue 3&amp;4: How to define the time window and whether the time window is configured or pre-defined?</w:t>
            </w:r>
          </w:p>
          <w:p w14:paraId="217B2931" w14:textId="77777777" w:rsidR="00345996" w:rsidRPr="003C42C6" w:rsidRDefault="00345996" w:rsidP="00F93660">
            <w:pPr>
              <w:spacing w:after="120"/>
              <w:rPr>
                <w:color w:val="000000" w:themeColor="text1"/>
                <w:szCs w:val="24"/>
                <w:lang w:eastAsia="zh-CN"/>
              </w:rPr>
            </w:pPr>
            <w:r w:rsidRPr="003C42C6">
              <w:rPr>
                <w:rFonts w:hint="eastAsia"/>
                <w:color w:val="000000" w:themeColor="text1"/>
                <w:szCs w:val="24"/>
                <w:highlight w:val="green"/>
                <w:lang w:eastAsia="zh-CN"/>
              </w:rPr>
              <w:t>Agreement:</w:t>
            </w:r>
          </w:p>
          <w:p w14:paraId="0CE8064F" w14:textId="77777777" w:rsidR="00345996" w:rsidRPr="003D0FDE" w:rsidRDefault="00345996" w:rsidP="00F93660">
            <w:pPr>
              <w:pStyle w:val="ListParagraph"/>
              <w:spacing w:after="120"/>
              <w:ind w:left="284"/>
              <w:jc w:val="both"/>
              <w:rPr>
                <w:rFonts w:eastAsiaTheme="minorEastAsia"/>
                <w:lang w:eastAsia="zh-CN"/>
              </w:rPr>
            </w:pPr>
            <w:r w:rsidRPr="003D0FDE">
              <w:rPr>
                <w:rFonts w:eastAsiaTheme="minorEastAsia" w:hint="eastAsia"/>
                <w:lang w:eastAsia="zh-CN"/>
              </w:rPr>
              <w:t xml:space="preserve">The time window is </w:t>
            </w:r>
            <w:r w:rsidRPr="003D0FDE">
              <w:rPr>
                <w:rFonts w:hint="eastAsia"/>
                <w:lang w:eastAsia="zh-CN"/>
              </w:rPr>
              <w:t xml:space="preserve">based on </w:t>
            </w:r>
            <w:r w:rsidRPr="003D0FDE">
              <w:rPr>
                <w:rFonts w:eastAsiaTheme="minorEastAsia" w:hint="eastAsia"/>
                <w:lang w:eastAsia="zh-CN"/>
              </w:rPr>
              <w:t xml:space="preserve">the </w:t>
            </w:r>
            <w:r w:rsidRPr="003D0FDE">
              <w:rPr>
                <w:lang w:eastAsia="zh-CN"/>
              </w:rPr>
              <w:t>number of OD-SSB samples</w:t>
            </w:r>
            <w:r w:rsidRPr="003D0FDE">
              <w:rPr>
                <w:rFonts w:hint="eastAsia"/>
                <w:lang w:eastAsia="zh-CN"/>
              </w:rPr>
              <w:t xml:space="preserve"> and </w:t>
            </w:r>
            <w:r w:rsidRPr="003D0FDE">
              <w:rPr>
                <w:rFonts w:hint="eastAsia"/>
                <w:lang w:eastAsia="ko-KR"/>
              </w:rPr>
              <w:t xml:space="preserve">UE provided </w:t>
            </w:r>
            <w:r w:rsidRPr="003D0FDE">
              <w:rPr>
                <w:rFonts w:eastAsiaTheme="minorEastAsia" w:hint="eastAsia"/>
                <w:lang w:eastAsia="zh-CN"/>
              </w:rPr>
              <w:t xml:space="preserve">one </w:t>
            </w:r>
            <w:r w:rsidRPr="003D0FDE">
              <w:rPr>
                <w:rFonts w:hint="eastAsia"/>
                <w:lang w:eastAsia="ko-KR"/>
              </w:rPr>
              <w:t>valid report</w:t>
            </w:r>
            <w:r w:rsidRPr="003D0FDE">
              <w:rPr>
                <w:rFonts w:eastAsiaTheme="minorEastAsia" w:hint="eastAsia"/>
                <w:lang w:eastAsia="zh-CN"/>
              </w:rPr>
              <w:t>.</w:t>
            </w:r>
          </w:p>
          <w:p w14:paraId="3C46BF72" w14:textId="77777777" w:rsidR="00345996" w:rsidRPr="003D0FDE" w:rsidRDefault="00345996" w:rsidP="00F93660">
            <w:pPr>
              <w:pStyle w:val="ListParagraph"/>
              <w:numPr>
                <w:ilvl w:val="0"/>
                <w:numId w:val="39"/>
              </w:numPr>
              <w:overflowPunct w:val="0"/>
              <w:autoSpaceDE w:val="0"/>
              <w:autoSpaceDN w:val="0"/>
              <w:adjustRightInd w:val="0"/>
              <w:spacing w:after="120"/>
              <w:ind w:left="1004"/>
              <w:contextualSpacing w:val="0"/>
              <w:jc w:val="both"/>
              <w:textAlignment w:val="baseline"/>
              <w:rPr>
                <w:rFonts w:eastAsiaTheme="minorEastAsia"/>
                <w:lang w:eastAsia="zh-CN"/>
              </w:rPr>
            </w:pPr>
            <w:r w:rsidRPr="003D0FDE">
              <w:rPr>
                <w:rFonts w:eastAsiaTheme="minorEastAsia" w:hint="eastAsia"/>
                <w:lang w:eastAsia="zh-CN"/>
              </w:rPr>
              <w:t xml:space="preserve">The uncertainty time should also be </w:t>
            </w:r>
            <w:r w:rsidRPr="003D0FDE">
              <w:rPr>
                <w:rFonts w:hint="eastAsia"/>
                <w:lang w:eastAsia="ko-KR"/>
              </w:rPr>
              <w:t xml:space="preserve">considered, such as </w:t>
            </w:r>
            <w:proofErr w:type="spellStart"/>
            <w:r w:rsidRPr="003D0FDE">
              <w:rPr>
                <w:lang w:eastAsia="ko-KR"/>
              </w:rPr>
              <w:t>T_min</w:t>
            </w:r>
            <w:proofErr w:type="spellEnd"/>
            <w:r w:rsidRPr="003D0FDE">
              <w:rPr>
                <w:rFonts w:hint="eastAsia"/>
                <w:lang w:eastAsia="ko-KR"/>
              </w:rPr>
              <w:t xml:space="preserve">, </w:t>
            </w:r>
            <w:proofErr w:type="spellStart"/>
            <w:r w:rsidRPr="003D0FDE">
              <w:rPr>
                <w:rFonts w:hint="eastAsia"/>
                <w:lang w:eastAsia="ko-KR"/>
              </w:rPr>
              <w:t>T_processing</w:t>
            </w:r>
            <w:proofErr w:type="spellEnd"/>
            <w:r w:rsidRPr="003D0FDE">
              <w:rPr>
                <w:rFonts w:hint="eastAsia"/>
                <w:lang w:eastAsia="ko-KR"/>
              </w:rPr>
              <w:t xml:space="preserve"> and</w:t>
            </w:r>
            <w:r w:rsidRPr="003D0FDE">
              <w:rPr>
                <w:rFonts w:eastAsiaTheme="minorEastAsia" w:hint="eastAsia"/>
                <w:lang w:eastAsia="zh-CN"/>
              </w:rPr>
              <w:t xml:space="preserve"> </w:t>
            </w:r>
            <w:proofErr w:type="spellStart"/>
            <w:r w:rsidRPr="003D0FDE">
              <w:rPr>
                <w:rFonts w:eastAsiaTheme="minorEastAsia" w:hint="eastAsia"/>
                <w:lang w:eastAsia="zh-CN"/>
              </w:rPr>
              <w:t>T_uncertainy</w:t>
            </w:r>
            <w:proofErr w:type="spellEnd"/>
          </w:p>
          <w:p w14:paraId="012B3B7B" w14:textId="77777777" w:rsidR="00345996" w:rsidRPr="003D0FDE" w:rsidRDefault="00345996" w:rsidP="00F93660">
            <w:pPr>
              <w:pStyle w:val="ListParagraph"/>
              <w:numPr>
                <w:ilvl w:val="0"/>
                <w:numId w:val="39"/>
              </w:numPr>
              <w:overflowPunct w:val="0"/>
              <w:autoSpaceDE w:val="0"/>
              <w:autoSpaceDN w:val="0"/>
              <w:adjustRightInd w:val="0"/>
              <w:spacing w:after="120"/>
              <w:ind w:left="1004"/>
              <w:contextualSpacing w:val="0"/>
              <w:jc w:val="both"/>
              <w:textAlignment w:val="baseline"/>
              <w:rPr>
                <w:rFonts w:eastAsiaTheme="minorEastAsia"/>
                <w:lang w:eastAsia="zh-CN"/>
              </w:rPr>
            </w:pPr>
            <w:r w:rsidRPr="003D0FDE">
              <w:rPr>
                <w:rFonts w:eastAsiaTheme="minorEastAsia" w:hint="eastAsia"/>
                <w:lang w:eastAsia="zh-CN"/>
              </w:rPr>
              <w:t xml:space="preserve">UE should have enough </w:t>
            </w:r>
            <w:r w:rsidRPr="003D0FDE">
              <w:rPr>
                <w:lang w:eastAsia="zh-CN"/>
              </w:rPr>
              <w:t>number of OD-SSB samples</w:t>
            </w:r>
            <w:r w:rsidRPr="003D0FDE">
              <w:rPr>
                <w:rFonts w:eastAsiaTheme="minorEastAsia" w:hint="eastAsia"/>
                <w:lang w:eastAsia="zh-CN"/>
              </w:rPr>
              <w:t xml:space="preserve"> to achieve the measurement requirement. </w:t>
            </w:r>
          </w:p>
          <w:p w14:paraId="72958099" w14:textId="77777777" w:rsidR="00345996" w:rsidRPr="003D0FDE" w:rsidRDefault="00345996" w:rsidP="00F93660">
            <w:pPr>
              <w:pStyle w:val="ListParagraph"/>
              <w:numPr>
                <w:ilvl w:val="0"/>
                <w:numId w:val="39"/>
              </w:numPr>
              <w:overflowPunct w:val="0"/>
              <w:autoSpaceDE w:val="0"/>
              <w:autoSpaceDN w:val="0"/>
              <w:adjustRightInd w:val="0"/>
              <w:spacing w:after="120"/>
              <w:ind w:left="1004"/>
              <w:contextualSpacing w:val="0"/>
              <w:jc w:val="both"/>
              <w:textAlignment w:val="baseline"/>
              <w:rPr>
                <w:rFonts w:eastAsiaTheme="minorEastAsia"/>
                <w:lang w:eastAsia="zh-CN"/>
              </w:rPr>
            </w:pPr>
            <w:r w:rsidRPr="003D0FDE">
              <w:rPr>
                <w:rFonts w:eastAsiaTheme="minorEastAsia" w:hint="eastAsia"/>
                <w:lang w:eastAsia="zh-CN"/>
              </w:rPr>
              <w:t>The number of OD-SSB is FFS.</w:t>
            </w:r>
          </w:p>
          <w:p w14:paraId="2628689F" w14:textId="429EA238" w:rsidR="00345996" w:rsidRPr="005A559B" w:rsidRDefault="00345996" w:rsidP="005A559B">
            <w:pPr>
              <w:pStyle w:val="ListParagraph"/>
              <w:numPr>
                <w:ilvl w:val="0"/>
                <w:numId w:val="39"/>
              </w:numPr>
              <w:overflowPunct w:val="0"/>
              <w:autoSpaceDE w:val="0"/>
              <w:autoSpaceDN w:val="0"/>
              <w:adjustRightInd w:val="0"/>
              <w:spacing w:after="120"/>
              <w:ind w:left="1004"/>
              <w:contextualSpacing w:val="0"/>
              <w:jc w:val="both"/>
              <w:textAlignment w:val="baseline"/>
              <w:rPr>
                <w:rFonts w:eastAsiaTheme="minorEastAsia"/>
                <w:color w:val="000000" w:themeColor="text1"/>
                <w:szCs w:val="24"/>
                <w:lang w:eastAsia="zh-CN"/>
              </w:rPr>
            </w:pPr>
            <w:r w:rsidRPr="00D73C2C">
              <w:rPr>
                <w:rFonts w:eastAsiaTheme="minorEastAsia" w:hint="eastAsia"/>
                <w:lang w:eastAsia="zh-CN"/>
              </w:rPr>
              <w:t>FFS whether UE measurement reporting is needed</w:t>
            </w:r>
          </w:p>
        </w:tc>
      </w:tr>
    </w:tbl>
    <w:p w14:paraId="4B23DC90" w14:textId="3CEA8162" w:rsidR="00DA1DFC" w:rsidRDefault="000C7BA4" w:rsidP="00B041EA">
      <w:pPr>
        <w:spacing w:beforeLines="50" w:before="120" w:after="120" w:line="257" w:lineRule="auto"/>
        <w:jc w:val="both"/>
        <w:rPr>
          <w:color w:val="000000" w:themeColor="text1"/>
          <w:szCs w:val="24"/>
          <w:lang w:eastAsia="zh-CN"/>
        </w:rPr>
      </w:pPr>
      <w:r>
        <w:rPr>
          <w:color w:val="000000" w:themeColor="text1"/>
          <w:szCs w:val="24"/>
          <w:lang w:eastAsia="zh-CN"/>
        </w:rPr>
        <w:t xml:space="preserve">The number of OD-SSB samples </w:t>
      </w:r>
      <w:r w:rsidR="001B3A8E">
        <w:rPr>
          <w:color w:val="000000" w:themeColor="text1"/>
          <w:szCs w:val="24"/>
          <w:lang w:eastAsia="zh-CN"/>
        </w:rPr>
        <w:t>provides a</w:t>
      </w:r>
      <w:r w:rsidR="00DA6331">
        <w:rPr>
          <w:color w:val="000000" w:themeColor="text1"/>
          <w:szCs w:val="24"/>
          <w:lang w:eastAsia="zh-CN"/>
        </w:rPr>
        <w:t xml:space="preserve"> maximum time period which ensures the UE </w:t>
      </w:r>
      <w:r w:rsidR="00F175C8">
        <w:rPr>
          <w:color w:val="000000" w:themeColor="text1"/>
          <w:szCs w:val="24"/>
          <w:lang w:eastAsia="zh-CN"/>
        </w:rPr>
        <w:t xml:space="preserve">is able to </w:t>
      </w:r>
      <w:r w:rsidR="00DA6331">
        <w:rPr>
          <w:rFonts w:eastAsiaTheme="minorEastAsia" w:cs="Times New Roman"/>
          <w:szCs w:val="20"/>
          <w:lang w:eastAsia="zh-CN"/>
        </w:rPr>
        <w:t xml:space="preserve">acquire a qualified measurement result </w:t>
      </w:r>
      <w:r w:rsidR="00F175C8">
        <w:rPr>
          <w:rFonts w:eastAsiaTheme="minorEastAsia" w:cs="Times New Roman"/>
          <w:szCs w:val="20"/>
          <w:lang w:eastAsia="zh-CN"/>
        </w:rPr>
        <w:t xml:space="preserve">based on OD-SSB. </w:t>
      </w:r>
      <w:r w:rsidR="002922F0">
        <w:rPr>
          <w:rFonts w:eastAsiaTheme="minorEastAsia" w:cs="Times New Roman"/>
          <w:szCs w:val="20"/>
          <w:lang w:eastAsia="zh-CN"/>
        </w:rPr>
        <w:t xml:space="preserve">As the number of OD-SSB samples may be scaled by CSSF, we think it can be </w:t>
      </w:r>
      <w:r w:rsidR="007C7ACA">
        <w:rPr>
          <w:color w:val="000000" w:themeColor="text1"/>
          <w:szCs w:val="24"/>
          <w:lang w:eastAsia="zh-CN"/>
        </w:rPr>
        <w:t>captured in</w:t>
      </w:r>
      <w:r w:rsidR="00F76A60">
        <w:rPr>
          <w:rFonts w:hint="eastAsia"/>
          <w:color w:val="000000" w:themeColor="text1"/>
          <w:szCs w:val="24"/>
          <w:lang w:eastAsia="zh-CN"/>
        </w:rPr>
        <w:t xml:space="preserve"> </w:t>
      </w:r>
      <w:r w:rsidR="00F76A60">
        <w:rPr>
          <w:color w:val="000000" w:themeColor="text1"/>
          <w:szCs w:val="24"/>
          <w:lang w:eastAsia="zh-CN"/>
        </w:rPr>
        <w:t>the</w:t>
      </w:r>
      <w:r w:rsidR="00F76A60">
        <w:rPr>
          <w:rFonts w:hint="eastAsia"/>
          <w:color w:val="000000" w:themeColor="text1"/>
          <w:szCs w:val="24"/>
          <w:lang w:eastAsia="zh-CN"/>
        </w:rPr>
        <w:t xml:space="preserve"> time to identify the </w:t>
      </w:r>
      <w:r w:rsidR="00112CDD">
        <w:rPr>
          <w:color w:val="000000" w:themeColor="text1"/>
          <w:szCs w:val="24"/>
          <w:lang w:eastAsia="zh-CN"/>
        </w:rPr>
        <w:t xml:space="preserve">OD-SSB </w:t>
      </w:r>
      <w:r w:rsidR="00F76A60">
        <w:rPr>
          <w:rFonts w:hint="eastAsia"/>
          <w:color w:val="000000" w:themeColor="text1"/>
          <w:szCs w:val="24"/>
          <w:lang w:eastAsia="zh-CN"/>
        </w:rPr>
        <w:t>SCell</w:t>
      </w:r>
      <w:r w:rsidR="00F76A60">
        <w:rPr>
          <w:color w:val="000000" w:themeColor="text1"/>
          <w:szCs w:val="24"/>
          <w:lang w:eastAsia="zh-CN"/>
        </w:rPr>
        <w:t xml:space="preserve"> </w:t>
      </w:r>
      <w:r w:rsidR="00F76A60">
        <w:rPr>
          <w:rFonts w:hint="eastAsia"/>
          <w:color w:val="000000" w:themeColor="text1"/>
          <w:szCs w:val="24"/>
          <w:lang w:eastAsia="zh-CN"/>
        </w:rPr>
        <w:t xml:space="preserve">e.g. </w:t>
      </w:r>
      <w:proofErr w:type="spellStart"/>
      <w:r w:rsidR="00F76A60" w:rsidRPr="00F06620">
        <w:rPr>
          <w:color w:val="000000" w:themeColor="text1"/>
          <w:szCs w:val="24"/>
          <w:lang w:eastAsia="zh-CN"/>
        </w:rPr>
        <w:t>T</w:t>
      </w:r>
      <w:r w:rsidR="00F76A60" w:rsidRPr="00F06620">
        <w:rPr>
          <w:color w:val="000000" w:themeColor="text1"/>
          <w:szCs w:val="24"/>
          <w:vertAlign w:val="subscript"/>
          <w:lang w:eastAsia="zh-CN"/>
        </w:rPr>
        <w:t>identify_intra_without_index</w:t>
      </w:r>
      <w:proofErr w:type="spellEnd"/>
      <w:r w:rsidR="00F76A60">
        <w:rPr>
          <w:rFonts w:hint="eastAsia"/>
          <w:color w:val="000000" w:themeColor="text1"/>
          <w:szCs w:val="24"/>
          <w:lang w:eastAsia="zh-CN"/>
        </w:rPr>
        <w:t xml:space="preserve"> or </w:t>
      </w:r>
      <w:proofErr w:type="spellStart"/>
      <w:r w:rsidR="00F76A60" w:rsidRPr="00F06620">
        <w:rPr>
          <w:color w:val="000000" w:themeColor="text1"/>
          <w:szCs w:val="24"/>
          <w:lang w:eastAsia="zh-CN"/>
        </w:rPr>
        <w:t>T</w:t>
      </w:r>
      <w:r w:rsidR="00F76A60" w:rsidRPr="00F06620">
        <w:rPr>
          <w:color w:val="000000" w:themeColor="text1"/>
          <w:szCs w:val="24"/>
          <w:vertAlign w:val="subscript"/>
          <w:lang w:eastAsia="zh-CN"/>
        </w:rPr>
        <w:t>identify_intra_with_index</w:t>
      </w:r>
      <w:proofErr w:type="spellEnd"/>
      <w:r w:rsidR="00112CDD">
        <w:rPr>
          <w:color w:val="000000" w:themeColor="text1"/>
          <w:szCs w:val="24"/>
          <w:lang w:eastAsia="zh-CN"/>
        </w:rPr>
        <w:t xml:space="preserve"> can be used as a reference by replacing SMTC </w:t>
      </w:r>
      <w:r w:rsidR="00EE7D0B">
        <w:rPr>
          <w:color w:val="000000" w:themeColor="text1"/>
          <w:szCs w:val="24"/>
          <w:lang w:eastAsia="zh-CN"/>
        </w:rPr>
        <w:t>with</w:t>
      </w:r>
      <w:r w:rsidR="00112CDD">
        <w:rPr>
          <w:color w:val="000000" w:themeColor="text1"/>
          <w:szCs w:val="24"/>
          <w:lang w:eastAsia="zh-CN"/>
        </w:rPr>
        <w:t xml:space="preserve"> OD-SSB periodicity. </w:t>
      </w:r>
      <w:r w:rsidR="00F76A60">
        <w:rPr>
          <w:rFonts w:hint="eastAsia"/>
          <w:color w:val="000000" w:themeColor="text1"/>
          <w:szCs w:val="24"/>
          <w:lang w:eastAsia="zh-CN"/>
        </w:rPr>
        <w:t xml:space="preserve"> </w:t>
      </w:r>
    </w:p>
    <w:p w14:paraId="43F465D2" w14:textId="5AA867F7" w:rsidR="00FB1D9C" w:rsidRDefault="00DA1DFC" w:rsidP="00B041EA">
      <w:pPr>
        <w:spacing w:beforeLines="50" w:before="120" w:after="120" w:line="257" w:lineRule="auto"/>
        <w:jc w:val="both"/>
        <w:rPr>
          <w:color w:val="000000" w:themeColor="text1"/>
          <w:szCs w:val="24"/>
          <w:lang w:eastAsia="zh-CN"/>
        </w:rPr>
      </w:pPr>
      <w:r>
        <w:rPr>
          <w:color w:val="000000" w:themeColor="text1"/>
          <w:szCs w:val="24"/>
          <w:lang w:eastAsia="zh-CN"/>
        </w:rPr>
        <w:t>The other condition is a valid measurement reporting</w:t>
      </w:r>
      <w:r w:rsidR="00565216">
        <w:rPr>
          <w:color w:val="000000" w:themeColor="text1"/>
          <w:szCs w:val="24"/>
          <w:lang w:eastAsia="zh-CN"/>
        </w:rPr>
        <w:t xml:space="preserve"> for the OD-SSB SCell</w:t>
      </w:r>
      <w:r>
        <w:rPr>
          <w:color w:val="000000" w:themeColor="text1"/>
          <w:szCs w:val="24"/>
          <w:lang w:eastAsia="zh-CN"/>
        </w:rPr>
        <w:t xml:space="preserve">. </w:t>
      </w:r>
      <w:r w:rsidR="009A3910">
        <w:rPr>
          <w:color w:val="000000" w:themeColor="text1"/>
          <w:szCs w:val="24"/>
          <w:lang w:eastAsia="zh-CN"/>
        </w:rPr>
        <w:t>With this explicit indication, network may determine to stop or slow down the transmission of OD-SSB</w:t>
      </w:r>
      <w:r w:rsidR="0049206D">
        <w:rPr>
          <w:color w:val="000000" w:themeColor="text1"/>
          <w:szCs w:val="24"/>
          <w:lang w:eastAsia="zh-CN"/>
        </w:rPr>
        <w:t xml:space="preserve">. </w:t>
      </w:r>
      <w:r w:rsidR="00545C08">
        <w:rPr>
          <w:color w:val="000000" w:themeColor="text1"/>
          <w:szCs w:val="24"/>
          <w:lang w:eastAsia="zh-CN"/>
        </w:rPr>
        <w:t xml:space="preserve">In case the UE sends measurement reporting before the end of the cell identification time, this would provide more benefit on network energy saving. Hence, both conditions can be </w:t>
      </w:r>
      <w:r w:rsidR="005D7B5A">
        <w:rPr>
          <w:color w:val="000000" w:themeColor="text1"/>
          <w:szCs w:val="24"/>
          <w:lang w:eastAsia="zh-CN"/>
        </w:rPr>
        <w:t>considered</w:t>
      </w:r>
      <w:r w:rsidR="00545C08">
        <w:rPr>
          <w:color w:val="000000" w:themeColor="text1"/>
          <w:szCs w:val="24"/>
          <w:lang w:eastAsia="zh-CN"/>
        </w:rPr>
        <w:t xml:space="preserve"> and the time window is based on the smaller </w:t>
      </w:r>
      <w:r w:rsidR="00FB1D9C">
        <w:rPr>
          <w:color w:val="000000" w:themeColor="text1"/>
          <w:szCs w:val="24"/>
          <w:lang w:eastAsia="zh-CN"/>
        </w:rPr>
        <w:t>value between the</w:t>
      </w:r>
      <w:r w:rsidR="005D7B5A">
        <w:rPr>
          <w:color w:val="000000" w:themeColor="text1"/>
          <w:szCs w:val="24"/>
          <w:lang w:eastAsia="zh-CN"/>
        </w:rPr>
        <w:t xml:space="preserve"> cell identification time and the time to send the first valid measurement reporting for the OD-SSB SCell</w:t>
      </w:r>
      <w:r w:rsidR="00FB1D9C">
        <w:rPr>
          <w:color w:val="000000" w:themeColor="text1"/>
          <w:szCs w:val="24"/>
          <w:lang w:eastAsia="zh-CN"/>
        </w:rPr>
        <w:t xml:space="preserve">. </w:t>
      </w:r>
    </w:p>
    <w:p w14:paraId="4AD863B9" w14:textId="326D5EE0" w:rsidR="00F76A60" w:rsidRPr="005D7B5A" w:rsidRDefault="00FB1D9C" w:rsidP="00DD1BC7">
      <w:pPr>
        <w:pStyle w:val="ListParagraph"/>
        <w:numPr>
          <w:ilvl w:val="0"/>
          <w:numId w:val="18"/>
        </w:numPr>
        <w:tabs>
          <w:tab w:val="left" w:pos="1134"/>
          <w:tab w:val="left" w:pos="1276"/>
        </w:tabs>
        <w:spacing w:before="160" w:after="240" w:line="257" w:lineRule="auto"/>
        <w:ind w:left="0" w:firstLine="0"/>
        <w:jc w:val="both"/>
        <w:rPr>
          <w:rFonts w:eastAsiaTheme="minorEastAsia" w:cs="Times New Roman"/>
          <w:b/>
          <w:bCs/>
          <w:szCs w:val="20"/>
          <w:lang w:eastAsia="zh-CN"/>
        </w:rPr>
      </w:pPr>
      <w:r w:rsidRPr="005D7B5A">
        <w:rPr>
          <w:rFonts w:eastAsiaTheme="minorEastAsia" w:cs="Times New Roman"/>
          <w:b/>
          <w:bCs/>
          <w:szCs w:val="20"/>
          <w:lang w:eastAsia="zh-CN"/>
        </w:rPr>
        <w:t>The number of OD-SSB samples is captured in</w:t>
      </w:r>
      <w:r w:rsidRPr="005D7B5A">
        <w:rPr>
          <w:rFonts w:eastAsiaTheme="minorEastAsia" w:cs="Times New Roman" w:hint="eastAsia"/>
          <w:b/>
          <w:bCs/>
          <w:szCs w:val="20"/>
          <w:lang w:eastAsia="zh-CN"/>
        </w:rPr>
        <w:t xml:space="preserve"> </w:t>
      </w:r>
      <w:r w:rsidRPr="005D7B5A">
        <w:rPr>
          <w:rFonts w:eastAsiaTheme="minorEastAsia" w:cs="Times New Roman"/>
          <w:b/>
          <w:bCs/>
          <w:szCs w:val="20"/>
          <w:lang w:eastAsia="zh-CN"/>
        </w:rPr>
        <w:t>the</w:t>
      </w:r>
      <w:r w:rsidRPr="005D7B5A">
        <w:rPr>
          <w:rFonts w:eastAsiaTheme="minorEastAsia" w:cs="Times New Roman" w:hint="eastAsia"/>
          <w:b/>
          <w:bCs/>
          <w:szCs w:val="20"/>
          <w:lang w:eastAsia="zh-CN"/>
        </w:rPr>
        <w:t xml:space="preserve"> time to identify the </w:t>
      </w:r>
      <w:r w:rsidRPr="005D7B5A">
        <w:rPr>
          <w:rFonts w:eastAsiaTheme="minorEastAsia" w:cs="Times New Roman"/>
          <w:b/>
          <w:bCs/>
          <w:szCs w:val="20"/>
          <w:lang w:eastAsia="zh-CN"/>
        </w:rPr>
        <w:t xml:space="preserve">OD-SSB </w:t>
      </w:r>
      <w:r w:rsidRPr="005D7B5A">
        <w:rPr>
          <w:rFonts w:eastAsiaTheme="minorEastAsia" w:cs="Times New Roman" w:hint="eastAsia"/>
          <w:b/>
          <w:bCs/>
          <w:szCs w:val="20"/>
          <w:lang w:eastAsia="zh-CN"/>
        </w:rPr>
        <w:t>SCell</w:t>
      </w:r>
      <w:r w:rsidRPr="005D7B5A">
        <w:rPr>
          <w:rFonts w:eastAsiaTheme="minorEastAsia" w:cs="Times New Roman"/>
          <w:b/>
          <w:bCs/>
          <w:szCs w:val="20"/>
          <w:lang w:eastAsia="zh-CN"/>
        </w:rPr>
        <w:t xml:space="preserve"> </w:t>
      </w:r>
      <w:r w:rsidRPr="005D7B5A">
        <w:rPr>
          <w:rFonts w:eastAsiaTheme="minorEastAsia" w:cs="Times New Roman" w:hint="eastAsia"/>
          <w:b/>
          <w:bCs/>
          <w:szCs w:val="20"/>
          <w:lang w:eastAsia="zh-CN"/>
        </w:rPr>
        <w:t xml:space="preserve">e.g. </w:t>
      </w:r>
      <w:proofErr w:type="spellStart"/>
      <w:r w:rsidRPr="005D7B5A">
        <w:rPr>
          <w:rFonts w:eastAsiaTheme="minorEastAsia" w:cs="Times New Roman"/>
          <w:b/>
          <w:bCs/>
          <w:szCs w:val="20"/>
          <w:lang w:eastAsia="zh-CN"/>
        </w:rPr>
        <w:t>T</w:t>
      </w:r>
      <w:r w:rsidRPr="005D7B5A">
        <w:rPr>
          <w:rFonts w:eastAsiaTheme="minorEastAsia" w:cs="Times New Roman"/>
          <w:b/>
          <w:bCs/>
          <w:szCs w:val="20"/>
          <w:vertAlign w:val="subscript"/>
          <w:lang w:eastAsia="zh-CN"/>
        </w:rPr>
        <w:t>identify_intra_without_index</w:t>
      </w:r>
      <w:proofErr w:type="spellEnd"/>
      <w:r w:rsidRPr="005D7B5A">
        <w:rPr>
          <w:rFonts w:eastAsiaTheme="minorEastAsia" w:cs="Times New Roman" w:hint="eastAsia"/>
          <w:b/>
          <w:bCs/>
          <w:szCs w:val="20"/>
          <w:lang w:eastAsia="zh-CN"/>
        </w:rPr>
        <w:t xml:space="preserve"> or </w:t>
      </w:r>
      <w:proofErr w:type="spellStart"/>
      <w:r w:rsidRPr="005D7B5A">
        <w:rPr>
          <w:rFonts w:eastAsiaTheme="minorEastAsia" w:cs="Times New Roman"/>
          <w:b/>
          <w:bCs/>
          <w:szCs w:val="20"/>
          <w:lang w:eastAsia="zh-CN"/>
        </w:rPr>
        <w:t>T</w:t>
      </w:r>
      <w:r w:rsidRPr="005D7B5A">
        <w:rPr>
          <w:rFonts w:eastAsiaTheme="minorEastAsia" w:cs="Times New Roman"/>
          <w:b/>
          <w:bCs/>
          <w:szCs w:val="20"/>
          <w:vertAlign w:val="subscript"/>
          <w:lang w:eastAsia="zh-CN"/>
        </w:rPr>
        <w:t>identify_intra_with_index</w:t>
      </w:r>
      <w:proofErr w:type="spellEnd"/>
      <w:r w:rsidRPr="005D7B5A">
        <w:rPr>
          <w:rFonts w:eastAsiaTheme="minorEastAsia" w:cs="Times New Roman"/>
          <w:b/>
          <w:bCs/>
          <w:szCs w:val="20"/>
          <w:lang w:eastAsia="zh-CN"/>
        </w:rPr>
        <w:t xml:space="preserve"> can be used as a reference by replacing SMTC to OD-SSB periodicity</w:t>
      </w:r>
      <w:r w:rsidR="005D7B5A" w:rsidRPr="005D7B5A">
        <w:rPr>
          <w:rFonts w:eastAsiaTheme="minorEastAsia" w:cs="Times New Roman"/>
          <w:b/>
          <w:bCs/>
          <w:szCs w:val="20"/>
          <w:lang w:eastAsia="zh-CN"/>
        </w:rPr>
        <w:t>.</w:t>
      </w:r>
    </w:p>
    <w:p w14:paraId="02998766" w14:textId="6DD2BA76" w:rsidR="00345996" w:rsidRDefault="00345996" w:rsidP="00802207">
      <w:pPr>
        <w:pStyle w:val="ListParagraph"/>
        <w:tabs>
          <w:tab w:val="left" w:pos="1134"/>
        </w:tabs>
        <w:spacing w:before="160" w:after="240" w:line="257" w:lineRule="auto"/>
        <w:ind w:left="0"/>
        <w:jc w:val="both"/>
        <w:rPr>
          <w:rFonts w:eastAsiaTheme="minorEastAsia" w:cs="Times New Roman"/>
          <w:szCs w:val="20"/>
          <w:lang w:eastAsia="zh-CN"/>
        </w:rPr>
      </w:pPr>
    </w:p>
    <w:p w14:paraId="1544C5CF" w14:textId="15C23BF8" w:rsidR="005D7B5A" w:rsidRPr="00DD1BC7" w:rsidRDefault="005D7B5A" w:rsidP="00DD1BC7">
      <w:pPr>
        <w:pStyle w:val="ListParagraph"/>
        <w:numPr>
          <w:ilvl w:val="0"/>
          <w:numId w:val="18"/>
        </w:numPr>
        <w:tabs>
          <w:tab w:val="left" w:pos="1134"/>
          <w:tab w:val="left" w:pos="1276"/>
        </w:tabs>
        <w:spacing w:before="160" w:after="240" w:line="257" w:lineRule="auto"/>
        <w:ind w:left="0" w:firstLine="0"/>
        <w:jc w:val="both"/>
        <w:rPr>
          <w:rFonts w:eastAsiaTheme="minorEastAsia" w:cs="Times New Roman"/>
          <w:b/>
          <w:bCs/>
          <w:szCs w:val="20"/>
          <w:lang w:eastAsia="zh-CN"/>
        </w:rPr>
      </w:pPr>
      <w:r w:rsidRPr="00DD1BC7">
        <w:rPr>
          <w:b/>
          <w:bCs/>
          <w:color w:val="000000" w:themeColor="text1"/>
          <w:szCs w:val="24"/>
          <w:lang w:eastAsia="zh-CN"/>
        </w:rPr>
        <w:t xml:space="preserve">The time window for fast measurement is based on the smaller value between the cell identification time and the time to send the first valid measurement reporting for the OD-SSB SCell. </w:t>
      </w:r>
    </w:p>
    <w:p w14:paraId="34B604FD" w14:textId="0E0ECD62" w:rsidR="005F0A9B" w:rsidRPr="005F0A9B" w:rsidRDefault="005F0A9B" w:rsidP="005F0A9B">
      <w:pPr>
        <w:spacing w:beforeLines="100" w:before="240" w:after="120" w:line="257" w:lineRule="auto"/>
        <w:jc w:val="both"/>
        <w:rPr>
          <w:rFonts w:eastAsiaTheme="minorEastAsia" w:cs="Times New Roman"/>
          <w:szCs w:val="20"/>
          <w:lang w:eastAsia="zh-CN"/>
        </w:rPr>
      </w:pPr>
      <w:r w:rsidRPr="005F0A9B">
        <w:rPr>
          <w:rFonts w:eastAsiaTheme="minorEastAsia" w:cs="Times New Roman" w:hint="eastAsia"/>
          <w:b/>
          <w:bCs/>
          <w:szCs w:val="20"/>
          <w:u w:val="single"/>
          <w:lang w:eastAsia="zh-CN"/>
        </w:rPr>
        <w:t xml:space="preserve">Deactivated SCell measurement </w:t>
      </w:r>
      <w:r w:rsidR="004D1B3F">
        <w:rPr>
          <w:rFonts w:eastAsiaTheme="minorEastAsia" w:cs="Times New Roman"/>
          <w:b/>
          <w:bCs/>
          <w:szCs w:val="20"/>
          <w:u w:val="single"/>
          <w:lang w:eastAsia="zh-CN"/>
        </w:rPr>
        <w:t>after</w:t>
      </w:r>
      <w:r w:rsidRPr="005F0A9B">
        <w:rPr>
          <w:rFonts w:eastAsiaTheme="minorEastAsia" w:cs="Times New Roman" w:hint="eastAsia"/>
          <w:b/>
          <w:bCs/>
          <w:szCs w:val="20"/>
          <w:u w:val="single"/>
          <w:lang w:eastAsia="zh-CN"/>
        </w:rPr>
        <w:t xml:space="preserve"> the fast </w:t>
      </w:r>
      <w:r w:rsidRPr="005F0A9B">
        <w:rPr>
          <w:rFonts w:eastAsiaTheme="minorEastAsia" w:cs="Times New Roman"/>
          <w:b/>
          <w:bCs/>
          <w:szCs w:val="20"/>
          <w:u w:val="single"/>
          <w:lang w:eastAsia="zh-CN"/>
        </w:rPr>
        <w:t>mode</w:t>
      </w:r>
      <w:r w:rsidRPr="005F0A9B">
        <w:rPr>
          <w:rFonts w:eastAsiaTheme="minorEastAsia" w:cs="Times New Roman" w:hint="eastAsia"/>
          <w:b/>
          <w:bCs/>
          <w:szCs w:val="20"/>
          <w:u w:val="single"/>
          <w:lang w:eastAsia="zh-CN"/>
        </w:rPr>
        <w:t xml:space="preserve"> window</w:t>
      </w:r>
    </w:p>
    <w:p w14:paraId="5DEBCE3F" w14:textId="6556C169" w:rsidR="00486F2D" w:rsidRPr="003F7A4A" w:rsidRDefault="009B0791" w:rsidP="000A3F63">
      <w:pPr>
        <w:spacing w:after="120" w:line="257" w:lineRule="auto"/>
        <w:jc w:val="both"/>
        <w:rPr>
          <w:color w:val="000000" w:themeColor="text1"/>
          <w:szCs w:val="24"/>
          <w:lang w:eastAsia="zh-CN"/>
        </w:rPr>
      </w:pPr>
      <w:r>
        <w:rPr>
          <w:rFonts w:eastAsiaTheme="minorEastAsia" w:cs="Times New Roman" w:hint="eastAsia"/>
          <w:szCs w:val="20"/>
          <w:lang w:eastAsia="zh-CN"/>
        </w:rPr>
        <w:t xml:space="preserve">After the </w:t>
      </w:r>
      <w:r w:rsidR="007B6555">
        <w:rPr>
          <w:rFonts w:eastAsiaTheme="minorEastAsia" w:cs="Times New Roman"/>
          <w:szCs w:val="20"/>
          <w:lang w:eastAsia="zh-CN"/>
        </w:rPr>
        <w:t xml:space="preserve">fast mode </w:t>
      </w:r>
      <w:r>
        <w:rPr>
          <w:rFonts w:eastAsiaTheme="minorEastAsia" w:cs="Times New Roman" w:hint="eastAsia"/>
          <w:szCs w:val="20"/>
          <w:lang w:eastAsia="zh-CN"/>
        </w:rPr>
        <w:t xml:space="preserve">window, </w:t>
      </w:r>
      <w:r w:rsidR="00123A9D">
        <w:rPr>
          <w:rFonts w:eastAsiaTheme="minorEastAsia" w:cs="Times New Roman"/>
          <w:szCs w:val="20"/>
          <w:lang w:eastAsia="zh-CN"/>
        </w:rPr>
        <w:t>it was agreed the legacy deactivated SCell measurement requirement</w:t>
      </w:r>
      <w:r w:rsidR="00D72E76">
        <w:rPr>
          <w:rFonts w:eastAsiaTheme="minorEastAsia" w:cs="Times New Roman"/>
          <w:szCs w:val="20"/>
          <w:lang w:eastAsia="zh-CN"/>
        </w:rPr>
        <w:t xml:space="preserve"> shall apply if OD-SSB is activated. </w:t>
      </w:r>
    </w:p>
    <w:tbl>
      <w:tblPr>
        <w:tblStyle w:val="TableGrid"/>
        <w:tblW w:w="0" w:type="auto"/>
        <w:tblLook w:val="04A0" w:firstRow="1" w:lastRow="0" w:firstColumn="1" w:lastColumn="0" w:noHBand="0" w:noVBand="1"/>
      </w:tblPr>
      <w:tblGrid>
        <w:gridCol w:w="9617"/>
      </w:tblGrid>
      <w:tr w:rsidR="00486F2D" w14:paraId="53986034" w14:textId="77777777" w:rsidTr="00F93660">
        <w:tc>
          <w:tcPr>
            <w:tcW w:w="9617" w:type="dxa"/>
          </w:tcPr>
          <w:p w14:paraId="77E52BD3" w14:textId="77777777" w:rsidR="00486F2D" w:rsidRPr="00280A8C" w:rsidRDefault="00486F2D" w:rsidP="00F93660">
            <w:pPr>
              <w:spacing w:after="120"/>
              <w:rPr>
                <w:color w:val="000000" w:themeColor="text1"/>
                <w:szCs w:val="24"/>
                <w:lang w:eastAsia="zh-CN"/>
              </w:rPr>
            </w:pPr>
            <w:r w:rsidRPr="00280A8C">
              <w:rPr>
                <w:rFonts w:hint="eastAsia"/>
                <w:color w:val="000000" w:themeColor="text1"/>
                <w:szCs w:val="24"/>
                <w:lang w:eastAsia="zh-CN"/>
              </w:rPr>
              <w:t xml:space="preserve">Sub-issue 1 </w:t>
            </w:r>
            <w:r w:rsidRPr="00280A8C">
              <w:rPr>
                <w:color w:val="000000" w:themeColor="text1"/>
                <w:szCs w:val="24"/>
                <w:lang w:eastAsia="zh-CN"/>
              </w:rPr>
              <w:t>–</w:t>
            </w:r>
            <w:r w:rsidRPr="00280A8C">
              <w:rPr>
                <w:rFonts w:hint="eastAsia"/>
                <w:color w:val="000000" w:themeColor="text1"/>
                <w:szCs w:val="24"/>
                <w:lang w:eastAsia="zh-CN"/>
              </w:rPr>
              <w:t xml:space="preserve"> How to perform measurement after time window within one time OD-SSB activation/deactivation?</w:t>
            </w:r>
          </w:p>
          <w:p w14:paraId="2DCF232E" w14:textId="77777777" w:rsidR="00486F2D" w:rsidRPr="003C42C6" w:rsidRDefault="00486F2D" w:rsidP="00F93660">
            <w:pPr>
              <w:spacing w:after="120"/>
              <w:rPr>
                <w:color w:val="000000" w:themeColor="text1"/>
                <w:szCs w:val="24"/>
                <w:lang w:eastAsia="zh-CN"/>
              </w:rPr>
            </w:pPr>
            <w:r w:rsidRPr="003C42C6">
              <w:rPr>
                <w:rFonts w:hint="eastAsia"/>
                <w:color w:val="000000" w:themeColor="text1"/>
                <w:szCs w:val="24"/>
                <w:highlight w:val="green"/>
                <w:lang w:eastAsia="zh-CN"/>
              </w:rPr>
              <w:t>Agreement:</w:t>
            </w:r>
          </w:p>
          <w:p w14:paraId="7E857A58" w14:textId="77777777" w:rsidR="00486F2D" w:rsidRPr="003C42C6" w:rsidRDefault="00486F2D" w:rsidP="00F93660">
            <w:pPr>
              <w:pStyle w:val="ListParagraph"/>
              <w:numPr>
                <w:ilvl w:val="0"/>
                <w:numId w:val="23"/>
              </w:numPr>
              <w:overflowPunct w:val="0"/>
              <w:autoSpaceDE w:val="0"/>
              <w:autoSpaceDN w:val="0"/>
              <w:adjustRightInd w:val="0"/>
              <w:spacing w:after="120"/>
              <w:contextualSpacing w:val="0"/>
              <w:textAlignment w:val="baseline"/>
              <w:rPr>
                <w:lang w:eastAsia="zh-CN"/>
              </w:rPr>
            </w:pPr>
            <w:r w:rsidRPr="003C42C6">
              <w:rPr>
                <w:rFonts w:hint="eastAsia"/>
                <w:lang w:eastAsia="zh-CN"/>
              </w:rPr>
              <w:t>After the fast time window, the UE shall meet t</w:t>
            </w:r>
            <w:r w:rsidRPr="003C55AB">
              <w:rPr>
                <w:rFonts w:hint="eastAsia"/>
                <w:lang w:eastAsia="zh-CN"/>
              </w:rPr>
              <w:t>he legacy deacti</w:t>
            </w:r>
            <w:r w:rsidRPr="003C42C6">
              <w:rPr>
                <w:rFonts w:hint="eastAsia"/>
                <w:lang w:eastAsia="zh-CN"/>
              </w:rPr>
              <w:t>vated SCell measurement requirement as long as</w:t>
            </w:r>
            <w:r w:rsidRPr="003C42C6">
              <w:t xml:space="preserve"> OD-SSB </w:t>
            </w:r>
            <w:r w:rsidRPr="003C42C6">
              <w:rPr>
                <w:rFonts w:eastAsiaTheme="minorEastAsia" w:hint="eastAsia"/>
                <w:lang w:eastAsia="zh-CN"/>
              </w:rPr>
              <w:t>is activated</w:t>
            </w:r>
            <w:r w:rsidRPr="003C42C6">
              <w:rPr>
                <w:rFonts w:eastAsiaTheme="minorEastAsia" w:hint="eastAsia"/>
                <w:strike/>
                <w:lang w:eastAsia="zh-CN"/>
              </w:rPr>
              <w:t>/transmitted</w:t>
            </w:r>
            <w:r w:rsidRPr="003C42C6">
              <w:rPr>
                <w:rFonts w:eastAsiaTheme="minorEastAsia" w:hint="eastAsia"/>
                <w:lang w:eastAsia="zh-CN"/>
              </w:rPr>
              <w:t xml:space="preserve"> from UE</w:t>
            </w:r>
            <w:r w:rsidRPr="003C42C6">
              <w:rPr>
                <w:rFonts w:eastAsiaTheme="minorEastAsia"/>
                <w:lang w:eastAsia="zh-CN"/>
              </w:rPr>
              <w:t>’</w:t>
            </w:r>
            <w:r w:rsidRPr="003C42C6">
              <w:rPr>
                <w:rFonts w:eastAsiaTheme="minorEastAsia" w:hint="eastAsia"/>
                <w:lang w:eastAsia="zh-CN"/>
              </w:rPr>
              <w:t>s perspective</w:t>
            </w:r>
            <w:r w:rsidRPr="003C42C6">
              <w:rPr>
                <w:lang w:eastAsia="zh-CN"/>
              </w:rPr>
              <w:t>.</w:t>
            </w:r>
          </w:p>
          <w:p w14:paraId="61B36B9E" w14:textId="77777777" w:rsidR="00486F2D" w:rsidRPr="003C42C6" w:rsidRDefault="00486F2D" w:rsidP="00F93660">
            <w:pPr>
              <w:pStyle w:val="ListParagraph"/>
              <w:numPr>
                <w:ilvl w:val="0"/>
                <w:numId w:val="23"/>
              </w:numPr>
              <w:overflowPunct w:val="0"/>
              <w:autoSpaceDE w:val="0"/>
              <w:autoSpaceDN w:val="0"/>
              <w:adjustRightInd w:val="0"/>
              <w:spacing w:after="120"/>
              <w:contextualSpacing w:val="0"/>
              <w:textAlignment w:val="baseline"/>
              <w:rPr>
                <w:color w:val="000000" w:themeColor="text1"/>
                <w:szCs w:val="24"/>
                <w:lang w:eastAsia="zh-CN"/>
              </w:rPr>
            </w:pPr>
            <w:r w:rsidRPr="003C42C6">
              <w:rPr>
                <w:rFonts w:eastAsiaTheme="minorEastAsia" w:hint="eastAsia"/>
                <w:lang w:eastAsia="zh-CN"/>
              </w:rPr>
              <w:t>The agreement can be revisited based on further RAN1 agreement about OD-SSB deactivation mechanism</w:t>
            </w:r>
          </w:p>
          <w:p w14:paraId="64EF7C12" w14:textId="77777777" w:rsidR="00486F2D" w:rsidRDefault="00486F2D" w:rsidP="00F93660">
            <w:pPr>
              <w:spacing w:after="120"/>
              <w:rPr>
                <w:color w:val="000000" w:themeColor="text1"/>
                <w:szCs w:val="24"/>
                <w:lang w:eastAsia="zh-CN"/>
              </w:rPr>
            </w:pPr>
            <w:r w:rsidRPr="00C07D03">
              <w:rPr>
                <w:rFonts w:hint="eastAsia"/>
                <w:color w:val="000000" w:themeColor="text1"/>
                <w:szCs w:val="24"/>
                <w:lang w:eastAsia="zh-CN"/>
              </w:rPr>
              <w:t>Sub-issue 2: What</w:t>
            </w:r>
            <w:r w:rsidRPr="00C07D03">
              <w:rPr>
                <w:color w:val="000000" w:themeColor="text1"/>
                <w:szCs w:val="24"/>
                <w:lang w:eastAsia="zh-CN"/>
              </w:rPr>
              <w:t>’</w:t>
            </w:r>
            <w:r w:rsidRPr="00C07D03">
              <w:rPr>
                <w:rFonts w:hint="eastAsia"/>
                <w:color w:val="000000" w:themeColor="text1"/>
                <w:szCs w:val="24"/>
                <w:lang w:eastAsia="zh-CN"/>
              </w:rPr>
              <w:t>s</w:t>
            </w:r>
            <w:r w:rsidRPr="00C07D03">
              <w:rPr>
                <w:color w:val="000000" w:themeColor="text1"/>
                <w:szCs w:val="24"/>
                <w:lang w:eastAsia="zh-CN"/>
              </w:rPr>
              <w:t xml:space="preserve"> </w:t>
            </w:r>
            <w:r w:rsidRPr="00C07D03">
              <w:rPr>
                <w:rFonts w:hint="eastAsia"/>
                <w:color w:val="000000" w:themeColor="text1"/>
                <w:szCs w:val="24"/>
                <w:lang w:eastAsia="zh-CN"/>
              </w:rPr>
              <w:t xml:space="preserve">the </w:t>
            </w:r>
            <w:r w:rsidRPr="00C07D03">
              <w:rPr>
                <w:color w:val="000000" w:themeColor="text1"/>
                <w:szCs w:val="24"/>
                <w:lang w:eastAsia="zh-CN"/>
              </w:rPr>
              <w:t>expected minimum interval</w:t>
            </w:r>
            <w:r w:rsidRPr="00C07D03">
              <w:rPr>
                <w:rFonts w:hint="eastAsia"/>
                <w:color w:val="000000" w:themeColor="text1"/>
                <w:szCs w:val="24"/>
                <w:lang w:eastAsia="zh-CN"/>
              </w:rPr>
              <w:t xml:space="preserve">(T2, stage 4) between multiple times OD-SSB activation/deactivation(reconfiguration)? </w:t>
            </w:r>
          </w:p>
          <w:p w14:paraId="424B64FC" w14:textId="646A9896" w:rsidR="00486F2D" w:rsidRPr="003924A7" w:rsidRDefault="00486F2D" w:rsidP="00F93660">
            <w:pPr>
              <w:spacing w:after="120"/>
              <w:rPr>
                <w:color w:val="000000" w:themeColor="text1"/>
                <w:szCs w:val="24"/>
                <w:lang w:eastAsia="zh-CN"/>
              </w:rPr>
            </w:pPr>
            <w:r>
              <w:rPr>
                <w:rFonts w:hint="eastAsia"/>
                <w:color w:val="000000" w:themeColor="text1"/>
                <w:szCs w:val="24"/>
                <w:lang w:eastAsia="zh-CN"/>
              </w:rPr>
              <w:lastRenderedPageBreak/>
              <w:t>Sub-issue 5: What</w:t>
            </w:r>
            <w:r>
              <w:rPr>
                <w:color w:val="000000" w:themeColor="text1"/>
                <w:szCs w:val="24"/>
                <w:lang w:eastAsia="zh-CN"/>
              </w:rPr>
              <w:t>’</w:t>
            </w:r>
            <w:r>
              <w:rPr>
                <w:rFonts w:hint="eastAsia"/>
                <w:color w:val="000000" w:themeColor="text1"/>
                <w:szCs w:val="24"/>
                <w:lang w:eastAsia="zh-CN"/>
              </w:rPr>
              <w:t xml:space="preserve">s the UE </w:t>
            </w:r>
            <w:r w:rsidR="00B82235">
              <w:rPr>
                <w:color w:val="000000" w:themeColor="text1"/>
                <w:szCs w:val="24"/>
                <w:lang w:eastAsia="zh-CN"/>
              </w:rPr>
              <w:t>behavior</w:t>
            </w:r>
            <w:r>
              <w:rPr>
                <w:rFonts w:hint="eastAsia"/>
                <w:color w:val="000000" w:themeColor="text1"/>
                <w:szCs w:val="24"/>
                <w:lang w:eastAsia="zh-CN"/>
              </w:rPr>
              <w:t xml:space="preserve"> when OD-SSB further activation/reconfiguration after T2?</w:t>
            </w:r>
          </w:p>
          <w:p w14:paraId="616DFD39" w14:textId="77777777" w:rsidR="00486F2D" w:rsidRPr="0027412C" w:rsidRDefault="00486F2D" w:rsidP="00F93660">
            <w:pPr>
              <w:rPr>
                <w:rFonts w:eastAsiaTheme="minorEastAsia"/>
                <w:color w:val="000000" w:themeColor="text1"/>
                <w:szCs w:val="24"/>
                <w:lang w:eastAsia="zh-CN"/>
              </w:rPr>
            </w:pPr>
            <w:r>
              <w:rPr>
                <w:rFonts w:hint="eastAsia"/>
                <w:lang w:eastAsia="zh-CN"/>
              </w:rPr>
              <w:t>FFS.</w:t>
            </w:r>
          </w:p>
        </w:tc>
      </w:tr>
    </w:tbl>
    <w:p w14:paraId="790E8FF7" w14:textId="5AA6E524" w:rsidR="0067741C" w:rsidRDefault="0056600C" w:rsidP="0067741C">
      <w:pPr>
        <w:spacing w:beforeLines="50" w:before="120" w:after="120" w:line="257" w:lineRule="auto"/>
        <w:jc w:val="both"/>
        <w:rPr>
          <w:rFonts w:eastAsiaTheme="minorEastAsia" w:cs="Times New Roman"/>
          <w:szCs w:val="20"/>
          <w:lang w:eastAsia="zh-CN"/>
        </w:rPr>
      </w:pPr>
      <w:r>
        <w:rPr>
          <w:rFonts w:eastAsiaTheme="minorEastAsia" w:cs="Times New Roman"/>
          <w:szCs w:val="20"/>
          <w:lang w:eastAsia="zh-CN"/>
        </w:rPr>
        <w:lastRenderedPageBreak/>
        <w:t xml:space="preserve">Another issue </w:t>
      </w:r>
      <w:r w:rsidR="00E54F85">
        <w:rPr>
          <w:rFonts w:eastAsiaTheme="minorEastAsia" w:cs="Times New Roman"/>
          <w:szCs w:val="20"/>
          <w:lang w:eastAsia="zh-CN"/>
        </w:rPr>
        <w:t>raised was the</w:t>
      </w:r>
      <w:r w:rsidR="007D5778">
        <w:rPr>
          <w:rFonts w:eastAsiaTheme="minorEastAsia" w:cs="Times New Roman"/>
          <w:szCs w:val="20"/>
          <w:lang w:eastAsia="zh-CN"/>
        </w:rPr>
        <w:t xml:space="preserve"> minimum i</w:t>
      </w:r>
      <w:r w:rsidR="0067741C">
        <w:rPr>
          <w:rFonts w:eastAsiaTheme="minorEastAsia" w:cs="Times New Roman"/>
          <w:szCs w:val="20"/>
          <w:lang w:eastAsia="zh-CN"/>
        </w:rPr>
        <w:t xml:space="preserve">nterval T2 </w:t>
      </w:r>
      <w:r w:rsidR="00E54F85">
        <w:rPr>
          <w:rFonts w:eastAsiaTheme="minorEastAsia" w:cs="Times New Roman"/>
          <w:szCs w:val="20"/>
          <w:lang w:eastAsia="zh-CN"/>
        </w:rPr>
        <w:t xml:space="preserve">which is the time period </w:t>
      </w:r>
      <w:r w:rsidR="0067741C">
        <w:rPr>
          <w:rFonts w:eastAsiaTheme="minorEastAsia" w:cs="Times New Roman"/>
          <w:szCs w:val="20"/>
          <w:lang w:eastAsia="zh-CN"/>
        </w:rPr>
        <w:t>between OD-SSB is deactivated and OD</w:t>
      </w:r>
      <w:r>
        <w:rPr>
          <w:rFonts w:eastAsiaTheme="minorEastAsia" w:cs="Times New Roman"/>
          <w:szCs w:val="20"/>
          <w:lang w:eastAsia="zh-CN"/>
        </w:rPr>
        <w:t>-SSB is again activated</w:t>
      </w:r>
      <w:r w:rsidR="002B627E">
        <w:rPr>
          <w:rFonts w:eastAsiaTheme="minorEastAsia" w:cs="Times New Roman"/>
          <w:szCs w:val="20"/>
          <w:lang w:eastAsia="zh-CN"/>
        </w:rPr>
        <w:t xml:space="preserve"> i.e. stage 4 in the figure</w:t>
      </w:r>
      <w:r>
        <w:rPr>
          <w:rFonts w:eastAsiaTheme="minorEastAsia" w:cs="Times New Roman"/>
          <w:szCs w:val="20"/>
          <w:lang w:eastAsia="zh-CN"/>
        </w:rPr>
        <w:t xml:space="preserve">. </w:t>
      </w:r>
      <w:r w:rsidR="007C2A36">
        <w:rPr>
          <w:rFonts w:eastAsiaTheme="minorEastAsia" w:cs="Times New Roman"/>
          <w:szCs w:val="20"/>
          <w:lang w:eastAsia="zh-CN"/>
        </w:rPr>
        <w:t xml:space="preserve">In our view, the activation and deactivation of OD-SSB is fully up to network decision. We should not </w:t>
      </w:r>
      <w:r w:rsidR="00944E50">
        <w:rPr>
          <w:rFonts w:eastAsiaTheme="minorEastAsia" w:cs="Times New Roman"/>
          <w:szCs w:val="20"/>
          <w:lang w:eastAsia="zh-CN"/>
        </w:rPr>
        <w:t>specify any requirements</w:t>
      </w:r>
      <w:r w:rsidR="00D43AF0">
        <w:rPr>
          <w:rFonts w:eastAsiaTheme="minorEastAsia" w:cs="Times New Roman"/>
          <w:szCs w:val="20"/>
          <w:lang w:eastAsia="zh-CN"/>
        </w:rPr>
        <w:t xml:space="preserve"> </w:t>
      </w:r>
      <w:r w:rsidR="006C2997">
        <w:rPr>
          <w:rFonts w:eastAsiaTheme="minorEastAsia" w:cs="Times New Roman"/>
          <w:szCs w:val="20"/>
          <w:lang w:eastAsia="zh-CN"/>
        </w:rPr>
        <w:t>restricting</w:t>
      </w:r>
      <w:r w:rsidR="007C6E63">
        <w:rPr>
          <w:rFonts w:eastAsiaTheme="minorEastAsia" w:cs="Times New Roman"/>
          <w:szCs w:val="20"/>
          <w:lang w:eastAsia="zh-CN"/>
        </w:rPr>
        <w:t xml:space="preserve"> the network configuration. </w:t>
      </w:r>
      <w:r w:rsidR="00C35382">
        <w:rPr>
          <w:rFonts w:eastAsiaTheme="minorEastAsia" w:cs="Times New Roman"/>
          <w:szCs w:val="20"/>
          <w:lang w:eastAsia="zh-CN"/>
        </w:rPr>
        <w:t xml:space="preserve">The minimum internal T2 shall not be discussed in RAN4. </w:t>
      </w:r>
    </w:p>
    <w:p w14:paraId="76C07A7F" w14:textId="7628C1C8" w:rsidR="00C35382" w:rsidRPr="00C35382" w:rsidRDefault="00C35382" w:rsidP="00C35382">
      <w:pPr>
        <w:pStyle w:val="ListParagraph"/>
        <w:numPr>
          <w:ilvl w:val="0"/>
          <w:numId w:val="18"/>
        </w:numPr>
        <w:tabs>
          <w:tab w:val="left" w:pos="1134"/>
          <w:tab w:val="left" w:pos="1276"/>
        </w:tabs>
        <w:spacing w:before="160" w:after="240" w:line="257" w:lineRule="auto"/>
        <w:ind w:left="0" w:firstLine="0"/>
        <w:jc w:val="both"/>
        <w:rPr>
          <w:rFonts w:eastAsiaTheme="minorEastAsia" w:cs="Times New Roman"/>
          <w:b/>
          <w:bCs/>
          <w:szCs w:val="20"/>
          <w:lang w:eastAsia="zh-CN"/>
        </w:rPr>
      </w:pPr>
      <w:r w:rsidRPr="00C35382">
        <w:rPr>
          <w:rFonts w:eastAsiaTheme="minorEastAsia" w:cs="Times New Roman"/>
          <w:b/>
          <w:bCs/>
          <w:szCs w:val="20"/>
          <w:lang w:eastAsia="zh-CN"/>
        </w:rPr>
        <w:t xml:space="preserve">Do not </w:t>
      </w:r>
      <w:r w:rsidRPr="00C35382">
        <w:rPr>
          <w:b/>
          <w:bCs/>
          <w:color w:val="000000" w:themeColor="text1"/>
          <w:szCs w:val="24"/>
          <w:lang w:eastAsia="zh-CN"/>
        </w:rPr>
        <w:t>discuss</w:t>
      </w:r>
      <w:r w:rsidRPr="00C35382">
        <w:rPr>
          <w:rFonts w:eastAsiaTheme="minorEastAsia" w:cs="Times New Roman"/>
          <w:b/>
          <w:bCs/>
          <w:szCs w:val="20"/>
          <w:lang w:eastAsia="zh-CN"/>
        </w:rPr>
        <w:t xml:space="preserve"> the minimum interval T2 between OD-SSB is deactivated and OD-SSB is again activated in RAN4.</w:t>
      </w:r>
    </w:p>
    <w:p w14:paraId="0E3F02DB" w14:textId="7B42EFEF" w:rsidR="00E5288E" w:rsidRDefault="00E46D53" w:rsidP="000C0C4F">
      <w:pPr>
        <w:spacing w:after="120" w:line="257" w:lineRule="auto"/>
        <w:jc w:val="both"/>
        <w:rPr>
          <w:rFonts w:eastAsiaTheme="minorEastAsia" w:cs="Times New Roman"/>
          <w:szCs w:val="20"/>
          <w:lang w:eastAsia="zh-CN"/>
        </w:rPr>
      </w:pPr>
      <w:r>
        <w:rPr>
          <w:rFonts w:eastAsiaTheme="minorEastAsia" w:cs="Times New Roman"/>
          <w:szCs w:val="20"/>
          <w:lang w:eastAsia="zh-CN"/>
        </w:rPr>
        <w:t>What may be discussed is the impact on the measurement requirement from the internal T2.</w:t>
      </w:r>
      <w:r w:rsidR="000B1211">
        <w:rPr>
          <w:rFonts w:eastAsiaTheme="minorEastAsia" w:cs="Times New Roman"/>
          <w:szCs w:val="20"/>
          <w:lang w:eastAsia="zh-CN"/>
        </w:rPr>
        <w:t xml:space="preserve"> </w:t>
      </w:r>
      <w:r w:rsidR="00563E44">
        <w:rPr>
          <w:rFonts w:eastAsiaTheme="minorEastAsia" w:cs="Times New Roman"/>
          <w:szCs w:val="20"/>
          <w:lang w:eastAsia="zh-CN"/>
        </w:rPr>
        <w:t>In particular, i</w:t>
      </w:r>
      <w:r w:rsidR="000B1211">
        <w:rPr>
          <w:rFonts w:eastAsiaTheme="minorEastAsia" w:cs="Times New Roman"/>
          <w:szCs w:val="20"/>
          <w:lang w:eastAsia="zh-CN"/>
        </w:rPr>
        <w:t xml:space="preserve">f the </w:t>
      </w:r>
      <w:r w:rsidR="001E4028">
        <w:rPr>
          <w:rFonts w:eastAsiaTheme="minorEastAsia" w:cs="Times New Roman"/>
          <w:szCs w:val="20"/>
          <w:lang w:eastAsia="zh-CN"/>
        </w:rPr>
        <w:t>UE has acquire</w:t>
      </w:r>
      <w:r w:rsidR="002B37A4">
        <w:rPr>
          <w:rFonts w:eastAsiaTheme="minorEastAsia" w:cs="Times New Roman"/>
          <w:szCs w:val="20"/>
          <w:lang w:eastAsia="zh-CN"/>
        </w:rPr>
        <w:t>d</w:t>
      </w:r>
      <w:r w:rsidR="001E4028">
        <w:rPr>
          <w:rFonts w:eastAsiaTheme="minorEastAsia" w:cs="Times New Roman"/>
          <w:szCs w:val="20"/>
          <w:lang w:eastAsia="zh-CN"/>
        </w:rPr>
        <w:t xml:space="preserve"> a measurement result</w:t>
      </w:r>
      <w:r w:rsidR="002B37A4">
        <w:rPr>
          <w:rFonts w:eastAsiaTheme="minorEastAsia" w:cs="Times New Roman"/>
          <w:szCs w:val="20"/>
          <w:lang w:eastAsia="zh-CN"/>
        </w:rPr>
        <w:t xml:space="preserve"> based on OD-SSB which was previously activated</w:t>
      </w:r>
      <w:r w:rsidR="001E4028">
        <w:rPr>
          <w:rFonts w:eastAsiaTheme="minorEastAsia" w:cs="Times New Roman"/>
          <w:szCs w:val="20"/>
          <w:lang w:eastAsia="zh-CN"/>
        </w:rPr>
        <w:t xml:space="preserve">, </w:t>
      </w:r>
      <w:r w:rsidR="00022FAE">
        <w:rPr>
          <w:rFonts w:eastAsiaTheme="minorEastAsia" w:cs="Times New Roman"/>
          <w:szCs w:val="20"/>
          <w:lang w:eastAsia="zh-CN"/>
        </w:rPr>
        <w:t xml:space="preserve">the time window </w:t>
      </w:r>
      <w:r w:rsidR="008935D9">
        <w:rPr>
          <w:rFonts w:eastAsiaTheme="minorEastAsia" w:cs="Times New Roman"/>
          <w:szCs w:val="20"/>
          <w:lang w:eastAsia="zh-CN"/>
        </w:rPr>
        <w:t xml:space="preserve">for fast measurement </w:t>
      </w:r>
      <w:r w:rsidR="00022FAE">
        <w:rPr>
          <w:rFonts w:eastAsiaTheme="minorEastAsia" w:cs="Times New Roman"/>
          <w:szCs w:val="20"/>
          <w:lang w:eastAsia="zh-CN"/>
        </w:rPr>
        <w:t>can be shorter when OD-SSB is activated again</w:t>
      </w:r>
      <w:r w:rsidR="00787E05">
        <w:rPr>
          <w:rFonts w:eastAsiaTheme="minorEastAsia" w:cs="Times New Roman"/>
          <w:szCs w:val="20"/>
          <w:lang w:eastAsia="zh-CN"/>
        </w:rPr>
        <w:t xml:space="preserve"> </w:t>
      </w:r>
      <w:r w:rsidR="005339A2">
        <w:rPr>
          <w:rFonts w:eastAsiaTheme="minorEastAsia" w:cs="Times New Roman"/>
          <w:szCs w:val="20"/>
          <w:lang w:eastAsia="zh-CN"/>
        </w:rPr>
        <w:t xml:space="preserve">if the cell </w:t>
      </w:r>
      <w:r w:rsidR="0043358D">
        <w:rPr>
          <w:rFonts w:eastAsiaTheme="minorEastAsia" w:cs="Times New Roman"/>
          <w:szCs w:val="20"/>
          <w:lang w:eastAsia="zh-CN"/>
        </w:rPr>
        <w:t xml:space="preserve">remained </w:t>
      </w:r>
      <w:r w:rsidR="005339A2">
        <w:rPr>
          <w:rFonts w:eastAsiaTheme="minorEastAsia" w:cs="Times New Roman"/>
          <w:szCs w:val="20"/>
          <w:lang w:eastAsia="zh-CN"/>
        </w:rPr>
        <w:t xml:space="preserve">detected which depends on </w:t>
      </w:r>
      <w:r w:rsidR="00022749">
        <w:rPr>
          <w:rFonts w:eastAsiaTheme="minorEastAsia" w:cs="Times New Roman"/>
          <w:szCs w:val="20"/>
          <w:lang w:eastAsia="zh-CN"/>
        </w:rPr>
        <w:t xml:space="preserve">the length of </w:t>
      </w:r>
      <w:r w:rsidR="005339A2">
        <w:rPr>
          <w:rFonts w:eastAsiaTheme="minorEastAsia" w:cs="Times New Roman"/>
          <w:szCs w:val="20"/>
          <w:lang w:eastAsia="zh-CN"/>
        </w:rPr>
        <w:t>T2</w:t>
      </w:r>
      <w:r w:rsidR="00022FAE">
        <w:rPr>
          <w:rFonts w:eastAsiaTheme="minorEastAsia" w:cs="Times New Roman"/>
          <w:szCs w:val="20"/>
          <w:lang w:eastAsia="zh-CN"/>
        </w:rPr>
        <w:t>.</w:t>
      </w:r>
      <w:r w:rsidR="00573458">
        <w:rPr>
          <w:rFonts w:eastAsiaTheme="minorEastAsia" w:cs="Times New Roman"/>
          <w:szCs w:val="20"/>
          <w:lang w:eastAsia="zh-CN"/>
        </w:rPr>
        <w:t xml:space="preserve"> We </w:t>
      </w:r>
      <w:r w:rsidR="009117BB">
        <w:rPr>
          <w:rFonts w:eastAsiaTheme="minorEastAsia" w:cs="Times New Roman"/>
          <w:szCs w:val="20"/>
          <w:lang w:eastAsia="zh-CN"/>
        </w:rPr>
        <w:t>would see this as a</w:t>
      </w:r>
      <w:r w:rsidR="00022749">
        <w:rPr>
          <w:rFonts w:eastAsiaTheme="minorEastAsia" w:cs="Times New Roman"/>
          <w:szCs w:val="20"/>
          <w:lang w:eastAsia="zh-CN"/>
        </w:rPr>
        <w:t>n</w:t>
      </w:r>
      <w:r w:rsidR="00573458">
        <w:rPr>
          <w:rFonts w:eastAsiaTheme="minorEastAsia" w:cs="Times New Roman"/>
          <w:szCs w:val="20"/>
          <w:lang w:eastAsia="zh-CN"/>
        </w:rPr>
        <w:t xml:space="preserve"> optimization to the fast mode </w:t>
      </w:r>
      <w:r w:rsidR="0043358D">
        <w:rPr>
          <w:rFonts w:eastAsiaTheme="minorEastAsia" w:cs="Times New Roman"/>
          <w:szCs w:val="20"/>
          <w:lang w:eastAsia="zh-CN"/>
        </w:rPr>
        <w:t>window,</w:t>
      </w:r>
      <w:r w:rsidR="00E5288E">
        <w:rPr>
          <w:rFonts w:eastAsiaTheme="minorEastAsia" w:cs="Times New Roman"/>
          <w:szCs w:val="20"/>
          <w:lang w:eastAsia="zh-CN"/>
        </w:rPr>
        <w:t xml:space="preserve"> but this would complicate the OD-SSB based measurement requirement. RAN4 can discuss if such optimization is needed for OD-SSB based deactivated SCell measurement. </w:t>
      </w:r>
    </w:p>
    <w:p w14:paraId="5069DDEA" w14:textId="79361F15" w:rsidR="00836A2E" w:rsidRDefault="00CA0D01" w:rsidP="000C0C4F">
      <w:pPr>
        <w:spacing w:after="120" w:line="257" w:lineRule="auto"/>
        <w:jc w:val="both"/>
        <w:rPr>
          <w:rFonts w:eastAsiaTheme="minorEastAsia" w:cs="Times New Roman"/>
          <w:szCs w:val="20"/>
          <w:lang w:eastAsia="zh-CN"/>
        </w:rPr>
      </w:pPr>
      <w:r w:rsidRPr="00CA0D01">
        <w:rPr>
          <w:rFonts w:eastAsiaTheme="minorEastAsia" w:cs="Times New Roman"/>
          <w:b/>
          <w:bCs/>
          <w:szCs w:val="20"/>
          <w:lang w:eastAsia="zh-CN"/>
        </w:rPr>
        <w:t>Observation 6:</w:t>
      </w:r>
      <w:r>
        <w:rPr>
          <w:rFonts w:eastAsiaTheme="minorEastAsia" w:cs="Times New Roman"/>
          <w:szCs w:val="20"/>
          <w:lang w:eastAsia="zh-CN"/>
        </w:rPr>
        <w:t xml:space="preserve"> </w:t>
      </w:r>
      <w:r w:rsidR="006A7AE8">
        <w:rPr>
          <w:rFonts w:eastAsiaTheme="minorEastAsia" w:cs="Times New Roman"/>
          <w:szCs w:val="20"/>
          <w:lang w:eastAsia="zh-CN"/>
        </w:rPr>
        <w:t xml:space="preserve">The </w:t>
      </w:r>
      <w:r w:rsidR="008935D9">
        <w:rPr>
          <w:rFonts w:eastAsiaTheme="minorEastAsia" w:cs="Times New Roman"/>
          <w:szCs w:val="20"/>
          <w:lang w:eastAsia="zh-CN"/>
        </w:rPr>
        <w:t>t</w:t>
      </w:r>
      <w:r w:rsidR="006A7AE8">
        <w:rPr>
          <w:rFonts w:eastAsiaTheme="minorEastAsia" w:cs="Times New Roman"/>
          <w:szCs w:val="20"/>
          <w:lang w:eastAsia="zh-CN"/>
        </w:rPr>
        <w:t xml:space="preserve">ime window </w:t>
      </w:r>
      <w:r w:rsidR="008935D9">
        <w:rPr>
          <w:rFonts w:eastAsiaTheme="minorEastAsia" w:cs="Times New Roman"/>
          <w:szCs w:val="20"/>
          <w:lang w:eastAsia="zh-CN"/>
        </w:rPr>
        <w:t xml:space="preserve">for fast measurement </w:t>
      </w:r>
      <w:r w:rsidR="006A7AE8">
        <w:rPr>
          <w:rFonts w:eastAsiaTheme="minorEastAsia" w:cs="Times New Roman"/>
          <w:szCs w:val="20"/>
          <w:lang w:eastAsia="zh-CN"/>
        </w:rPr>
        <w:t>can be shorter when OD-SSB is activated again</w:t>
      </w:r>
      <w:r w:rsidR="00022749">
        <w:rPr>
          <w:rFonts w:eastAsiaTheme="minorEastAsia" w:cs="Times New Roman"/>
          <w:szCs w:val="20"/>
          <w:lang w:eastAsia="zh-CN"/>
        </w:rPr>
        <w:t>,</w:t>
      </w:r>
      <w:r w:rsidR="006A7AE8">
        <w:rPr>
          <w:rFonts w:eastAsiaTheme="minorEastAsia" w:cs="Times New Roman"/>
          <w:szCs w:val="20"/>
          <w:lang w:eastAsia="zh-CN"/>
        </w:rPr>
        <w:t xml:space="preserve"> if the cell remained detected which depends on </w:t>
      </w:r>
      <w:r>
        <w:rPr>
          <w:rFonts w:eastAsiaTheme="minorEastAsia" w:cs="Times New Roman"/>
          <w:szCs w:val="20"/>
          <w:lang w:eastAsia="zh-CN"/>
        </w:rPr>
        <w:t xml:space="preserve">the length of </w:t>
      </w:r>
      <w:r w:rsidR="006A7AE8">
        <w:rPr>
          <w:rFonts w:eastAsiaTheme="minorEastAsia" w:cs="Times New Roman"/>
          <w:szCs w:val="20"/>
          <w:lang w:eastAsia="zh-CN"/>
        </w:rPr>
        <w:t>T2</w:t>
      </w:r>
      <w:r>
        <w:rPr>
          <w:rFonts w:eastAsiaTheme="minorEastAsia" w:cs="Times New Roman"/>
          <w:szCs w:val="20"/>
          <w:lang w:eastAsia="zh-CN"/>
        </w:rPr>
        <w:t>.</w:t>
      </w:r>
    </w:p>
    <w:p w14:paraId="417BCCB0" w14:textId="12F91414" w:rsidR="000A3F63" w:rsidRPr="00132087" w:rsidRDefault="00E5288E" w:rsidP="006A7AE8">
      <w:pPr>
        <w:pStyle w:val="ListParagraph"/>
        <w:numPr>
          <w:ilvl w:val="0"/>
          <w:numId w:val="18"/>
        </w:numPr>
        <w:tabs>
          <w:tab w:val="left" w:pos="1134"/>
          <w:tab w:val="left" w:pos="1276"/>
        </w:tabs>
        <w:spacing w:before="160" w:after="240" w:line="257" w:lineRule="auto"/>
        <w:ind w:left="0" w:firstLine="0"/>
        <w:jc w:val="both"/>
        <w:rPr>
          <w:rFonts w:eastAsiaTheme="minorEastAsia" w:cs="Times New Roman"/>
          <w:b/>
          <w:bCs/>
          <w:szCs w:val="20"/>
          <w:lang w:eastAsia="zh-CN"/>
        </w:rPr>
      </w:pPr>
      <w:r w:rsidRPr="00132087">
        <w:rPr>
          <w:rFonts w:eastAsiaTheme="minorEastAsia" w:cs="Times New Roman"/>
          <w:b/>
          <w:bCs/>
          <w:szCs w:val="20"/>
          <w:lang w:eastAsia="zh-CN"/>
        </w:rPr>
        <w:t xml:space="preserve">RAN4 to </w:t>
      </w:r>
      <w:r w:rsidR="0043358D" w:rsidRPr="00132087">
        <w:rPr>
          <w:rFonts w:eastAsiaTheme="minorEastAsia" w:cs="Times New Roman"/>
          <w:b/>
          <w:bCs/>
          <w:szCs w:val="20"/>
          <w:lang w:eastAsia="zh-CN"/>
        </w:rPr>
        <w:t xml:space="preserve">discuss </w:t>
      </w:r>
      <w:r w:rsidRPr="00132087">
        <w:rPr>
          <w:rFonts w:eastAsiaTheme="minorEastAsia" w:cs="Times New Roman"/>
          <w:b/>
          <w:bCs/>
          <w:szCs w:val="20"/>
          <w:lang w:eastAsia="zh-CN"/>
        </w:rPr>
        <w:t xml:space="preserve">if </w:t>
      </w:r>
      <w:r w:rsidR="00425365" w:rsidRPr="00132087">
        <w:rPr>
          <w:rFonts w:eastAsiaTheme="minorEastAsia" w:cs="Times New Roman"/>
          <w:b/>
          <w:bCs/>
          <w:szCs w:val="20"/>
          <w:lang w:eastAsia="zh-CN"/>
        </w:rPr>
        <w:t>the</w:t>
      </w:r>
      <w:r w:rsidRPr="00132087">
        <w:rPr>
          <w:rFonts w:eastAsiaTheme="minorEastAsia" w:cs="Times New Roman"/>
          <w:b/>
          <w:bCs/>
          <w:szCs w:val="20"/>
          <w:lang w:eastAsia="zh-CN"/>
        </w:rPr>
        <w:t xml:space="preserve"> optimization to the f</w:t>
      </w:r>
      <w:r w:rsidR="00425365" w:rsidRPr="00132087">
        <w:rPr>
          <w:rFonts w:eastAsiaTheme="minorEastAsia" w:cs="Times New Roman"/>
          <w:b/>
          <w:bCs/>
          <w:szCs w:val="20"/>
          <w:lang w:eastAsia="zh-CN"/>
        </w:rPr>
        <w:t>ast mode</w:t>
      </w:r>
      <w:r w:rsidRPr="00132087">
        <w:rPr>
          <w:rFonts w:eastAsiaTheme="minorEastAsia" w:cs="Times New Roman"/>
          <w:b/>
          <w:bCs/>
          <w:szCs w:val="20"/>
          <w:lang w:eastAsia="zh-CN"/>
        </w:rPr>
        <w:t xml:space="preserve"> </w:t>
      </w:r>
      <w:r w:rsidR="00425365" w:rsidRPr="00132087">
        <w:rPr>
          <w:rFonts w:eastAsiaTheme="minorEastAsia" w:cs="Times New Roman"/>
          <w:b/>
          <w:bCs/>
          <w:szCs w:val="20"/>
          <w:lang w:eastAsia="zh-CN"/>
        </w:rPr>
        <w:t>time window</w:t>
      </w:r>
      <w:r w:rsidR="00DD2984" w:rsidRPr="00132087">
        <w:rPr>
          <w:rFonts w:eastAsiaTheme="minorEastAsia" w:cs="Times New Roman"/>
          <w:b/>
          <w:bCs/>
          <w:szCs w:val="20"/>
          <w:lang w:eastAsia="zh-CN"/>
        </w:rPr>
        <w:t xml:space="preserve"> based on T2</w:t>
      </w:r>
      <w:r w:rsidRPr="00132087">
        <w:rPr>
          <w:rFonts w:eastAsiaTheme="minorEastAsia" w:cs="Times New Roman"/>
          <w:b/>
          <w:bCs/>
          <w:szCs w:val="20"/>
          <w:lang w:eastAsia="zh-CN"/>
        </w:rPr>
        <w:t xml:space="preserve"> is needed</w:t>
      </w:r>
      <w:r w:rsidR="00425365" w:rsidRPr="00132087">
        <w:rPr>
          <w:rFonts w:eastAsiaTheme="minorEastAsia" w:cs="Times New Roman"/>
          <w:b/>
          <w:bCs/>
          <w:szCs w:val="20"/>
          <w:lang w:eastAsia="zh-CN"/>
        </w:rPr>
        <w:t>.</w:t>
      </w:r>
    </w:p>
    <w:p w14:paraId="524B5730" w14:textId="66A3580B" w:rsidR="009D03E5" w:rsidRPr="00784ED4" w:rsidRDefault="009D03E5" w:rsidP="00594630">
      <w:pPr>
        <w:pStyle w:val="RAN4H1"/>
        <w:numPr>
          <w:ilvl w:val="0"/>
          <w:numId w:val="14"/>
        </w:numPr>
        <w:rPr>
          <w:lang w:eastAsia="zh-CN"/>
        </w:rPr>
      </w:pPr>
      <w:r>
        <w:rPr>
          <w:rFonts w:eastAsiaTheme="minorEastAsia" w:hint="eastAsia"/>
          <w:lang w:eastAsia="zh-CN"/>
        </w:rPr>
        <w:t xml:space="preserve">OD-SSB </w:t>
      </w:r>
      <w:r w:rsidR="00F4449A">
        <w:rPr>
          <w:rFonts w:eastAsiaTheme="minorEastAsia"/>
          <w:lang w:eastAsia="zh-CN"/>
        </w:rPr>
        <w:t xml:space="preserve">based deactivated </w:t>
      </w:r>
      <w:r>
        <w:rPr>
          <w:rFonts w:eastAsiaTheme="minorEastAsia" w:hint="eastAsia"/>
          <w:lang w:eastAsia="zh-CN"/>
        </w:rPr>
        <w:t xml:space="preserve">SCell </w:t>
      </w:r>
      <w:r w:rsidR="00F4449A">
        <w:rPr>
          <w:rFonts w:eastAsiaTheme="minorEastAsia"/>
          <w:lang w:eastAsia="zh-CN"/>
        </w:rPr>
        <w:t>measurement</w:t>
      </w:r>
      <w:r w:rsidRPr="00784ED4">
        <w:rPr>
          <w:lang w:eastAsia="zh-CN"/>
        </w:rPr>
        <w:t xml:space="preserve"> </w:t>
      </w:r>
      <w:r w:rsidR="00F4449A">
        <w:rPr>
          <w:lang w:eastAsia="zh-CN"/>
        </w:rPr>
        <w:t>(</w:t>
      </w:r>
      <w:r>
        <w:rPr>
          <w:rFonts w:eastAsiaTheme="minorEastAsia" w:hint="eastAsia"/>
          <w:lang w:eastAsia="zh-CN"/>
        </w:rPr>
        <w:t xml:space="preserve">Case </w:t>
      </w:r>
      <w:r w:rsidR="008C46D2">
        <w:rPr>
          <w:rFonts w:eastAsiaTheme="minorEastAsia" w:hint="eastAsia"/>
          <w:lang w:eastAsia="zh-CN"/>
        </w:rPr>
        <w:t>2</w:t>
      </w:r>
      <w:r w:rsidR="00F4449A">
        <w:rPr>
          <w:rFonts w:eastAsiaTheme="minorEastAsia"/>
          <w:lang w:eastAsia="zh-CN"/>
        </w:rPr>
        <w:t>)</w:t>
      </w:r>
    </w:p>
    <w:p w14:paraId="67740DB7" w14:textId="5F48CE16" w:rsidR="00CE65B6" w:rsidRPr="00CE65B6" w:rsidRDefault="00CE65B6" w:rsidP="009807EA">
      <w:pPr>
        <w:spacing w:beforeLines="50" w:before="120" w:after="120" w:line="257" w:lineRule="auto"/>
        <w:jc w:val="both"/>
        <w:rPr>
          <w:rFonts w:cs="Times New Roman"/>
          <w:b/>
          <w:bCs/>
          <w:szCs w:val="20"/>
          <w:u w:val="single"/>
          <w:lang w:eastAsia="zh-CN"/>
        </w:rPr>
      </w:pPr>
      <w:r w:rsidRPr="00CE65B6">
        <w:rPr>
          <w:rFonts w:cs="Times New Roman"/>
          <w:b/>
          <w:bCs/>
          <w:szCs w:val="20"/>
          <w:u w:val="single"/>
          <w:lang w:eastAsia="zh-CN"/>
        </w:rPr>
        <w:t>Relation between Always-on SSB and OD-SSB</w:t>
      </w:r>
    </w:p>
    <w:p w14:paraId="1B04FD67" w14:textId="4CA0AFA1" w:rsidR="009807EA" w:rsidRPr="008C46D2" w:rsidRDefault="005E7CF4" w:rsidP="009807EA">
      <w:pPr>
        <w:spacing w:beforeLines="50" w:before="120" w:after="120" w:line="257" w:lineRule="auto"/>
        <w:jc w:val="both"/>
        <w:rPr>
          <w:rFonts w:eastAsiaTheme="minorEastAsia" w:cs="Times New Roman"/>
          <w:szCs w:val="20"/>
          <w:lang w:eastAsia="zh-CN"/>
        </w:rPr>
      </w:pPr>
      <w:r>
        <w:rPr>
          <w:rFonts w:cs="Times New Roman" w:hint="eastAsia"/>
          <w:szCs w:val="20"/>
          <w:lang w:eastAsia="zh-CN"/>
        </w:rPr>
        <w:t xml:space="preserve">In Case 2, it is assumed there is </w:t>
      </w:r>
      <w:r>
        <w:rPr>
          <w:rFonts w:cs="Times New Roman"/>
          <w:szCs w:val="20"/>
          <w:lang w:eastAsia="zh-CN"/>
        </w:rPr>
        <w:t>some</w:t>
      </w:r>
      <w:r>
        <w:rPr>
          <w:rFonts w:cs="Times New Roman" w:hint="eastAsia"/>
          <w:szCs w:val="20"/>
          <w:lang w:eastAsia="zh-CN"/>
        </w:rPr>
        <w:t xml:space="preserve"> regular or always-on SSB</w:t>
      </w:r>
      <w:r w:rsidR="005A0F96">
        <w:rPr>
          <w:rFonts w:cs="Times New Roman" w:hint="eastAsia"/>
          <w:szCs w:val="20"/>
          <w:lang w:eastAsia="zh-CN"/>
        </w:rPr>
        <w:t>s</w:t>
      </w:r>
      <w:r>
        <w:rPr>
          <w:rFonts w:cs="Times New Roman" w:hint="eastAsia"/>
          <w:szCs w:val="20"/>
          <w:lang w:eastAsia="zh-CN"/>
        </w:rPr>
        <w:t xml:space="preserve"> </w:t>
      </w:r>
      <w:r w:rsidR="002324A5">
        <w:rPr>
          <w:rFonts w:cs="Times New Roman" w:hint="eastAsia"/>
          <w:szCs w:val="20"/>
          <w:lang w:eastAsia="zh-CN"/>
        </w:rPr>
        <w:t>in the SCell</w:t>
      </w:r>
      <w:r w:rsidR="005A2B1F">
        <w:rPr>
          <w:rFonts w:cs="Times New Roman" w:hint="eastAsia"/>
          <w:szCs w:val="20"/>
          <w:lang w:eastAsia="zh-CN"/>
        </w:rPr>
        <w:t xml:space="preserve"> and OD-SSB may be triggered in addition</w:t>
      </w:r>
      <w:r>
        <w:rPr>
          <w:rFonts w:cs="Times New Roman" w:hint="eastAsia"/>
          <w:szCs w:val="20"/>
          <w:lang w:eastAsia="zh-CN"/>
        </w:rPr>
        <w:t xml:space="preserve">. </w:t>
      </w:r>
      <w:r w:rsidR="006606A8">
        <w:rPr>
          <w:rFonts w:eastAsiaTheme="minorEastAsia" w:cs="Times New Roman" w:hint="eastAsia"/>
          <w:szCs w:val="20"/>
          <w:lang w:eastAsia="zh-CN"/>
        </w:rPr>
        <w:t>At</w:t>
      </w:r>
      <w:r w:rsidR="009807EA">
        <w:rPr>
          <w:rFonts w:eastAsiaTheme="minorEastAsia" w:cs="Times New Roman"/>
          <w:szCs w:val="20"/>
          <w:lang w:eastAsia="zh-CN"/>
        </w:rPr>
        <w:t xml:space="preserve"> </w:t>
      </w:r>
      <w:r w:rsidR="002C2018">
        <w:rPr>
          <w:rFonts w:eastAsiaTheme="minorEastAsia" w:cs="Times New Roman" w:hint="eastAsia"/>
          <w:szCs w:val="20"/>
          <w:lang w:eastAsia="zh-CN"/>
        </w:rPr>
        <w:t xml:space="preserve">RAN4#112bis </w:t>
      </w:r>
      <w:r w:rsidR="009807EA">
        <w:rPr>
          <w:rFonts w:eastAsiaTheme="minorEastAsia" w:cs="Times New Roman"/>
          <w:szCs w:val="20"/>
          <w:lang w:eastAsia="zh-CN"/>
        </w:rPr>
        <w:t xml:space="preserve">meeting, an LS was sent to RAN1 asking about the feasible scenarios in terms of the relation between always-on SSB and OD-SSB. </w:t>
      </w:r>
      <w:r w:rsidR="002C2018">
        <w:rPr>
          <w:rFonts w:cs="Times New Roman" w:hint="eastAsia"/>
          <w:szCs w:val="20"/>
          <w:lang w:eastAsia="zh-CN"/>
        </w:rPr>
        <w:t xml:space="preserve">In the </w:t>
      </w:r>
      <w:r w:rsidR="002C2018" w:rsidRPr="00900EF1">
        <w:rPr>
          <w:rStyle w:val="normaltextrun"/>
          <w:shd w:val="clear" w:color="auto" w:fill="FFFFFF"/>
        </w:rPr>
        <w:t>Reply LS</w:t>
      </w:r>
      <w:r w:rsidR="002C2018">
        <w:rPr>
          <w:rStyle w:val="normaltextrun"/>
          <w:rFonts w:hint="eastAsia"/>
          <w:shd w:val="clear" w:color="auto" w:fill="FFFFFF"/>
          <w:lang w:eastAsia="zh-CN"/>
        </w:rPr>
        <w:t xml:space="preserve"> [2], RAN1 provides initial answers to RAN4 questions </w:t>
      </w:r>
      <w:r w:rsidR="009A3542">
        <w:rPr>
          <w:rStyle w:val="normaltextrun"/>
          <w:rFonts w:hint="eastAsia"/>
          <w:shd w:val="clear" w:color="auto" w:fill="FFFFFF"/>
          <w:lang w:eastAsia="zh-CN"/>
        </w:rPr>
        <w:t xml:space="preserve">as </w:t>
      </w:r>
      <w:r w:rsidR="006606A8">
        <w:rPr>
          <w:rStyle w:val="normaltextrun"/>
          <w:rFonts w:hint="eastAsia"/>
          <w:shd w:val="clear" w:color="auto" w:fill="FFFFFF"/>
          <w:lang w:eastAsia="zh-CN"/>
        </w:rPr>
        <w:t xml:space="preserve">cited </w:t>
      </w:r>
      <w:r w:rsidR="009A3542">
        <w:rPr>
          <w:rStyle w:val="normaltextrun"/>
          <w:rFonts w:hint="eastAsia"/>
          <w:shd w:val="clear" w:color="auto" w:fill="FFFFFF"/>
          <w:lang w:eastAsia="zh-CN"/>
        </w:rPr>
        <w:t>below</w:t>
      </w:r>
      <w:r w:rsidR="002C2018">
        <w:rPr>
          <w:rStyle w:val="normaltextrun"/>
          <w:rFonts w:hint="eastAsia"/>
          <w:shd w:val="clear" w:color="auto" w:fill="FFFFFF"/>
          <w:lang w:eastAsia="zh-CN"/>
        </w:rPr>
        <w:t xml:space="preserve">. </w:t>
      </w:r>
    </w:p>
    <w:tbl>
      <w:tblPr>
        <w:tblStyle w:val="TableGrid"/>
        <w:tblW w:w="0" w:type="auto"/>
        <w:tblLook w:val="04A0" w:firstRow="1" w:lastRow="0" w:firstColumn="1" w:lastColumn="0" w:noHBand="0" w:noVBand="1"/>
      </w:tblPr>
      <w:tblGrid>
        <w:gridCol w:w="9617"/>
      </w:tblGrid>
      <w:tr w:rsidR="009807EA" w14:paraId="1A2D0134" w14:textId="77777777" w:rsidTr="005C177A">
        <w:tc>
          <w:tcPr>
            <w:tcW w:w="9617" w:type="dxa"/>
          </w:tcPr>
          <w:p w14:paraId="7229AB5F" w14:textId="77777777" w:rsidR="00316CED" w:rsidRPr="009C0F26" w:rsidRDefault="00316CED" w:rsidP="00316CED">
            <w:pPr>
              <w:rPr>
                <w:rFonts w:ascii="Arial" w:hAnsi="Arial" w:cs="Arial"/>
                <w:u w:val="single"/>
              </w:rPr>
            </w:pPr>
            <w:r w:rsidRPr="009C0F26">
              <w:rPr>
                <w:rFonts w:ascii="Arial" w:hAnsi="Arial" w:cs="Arial"/>
                <w:u w:val="single"/>
              </w:rPr>
              <w:t>Obj 1</w:t>
            </w:r>
          </w:p>
          <w:p w14:paraId="43A04310" w14:textId="77777777" w:rsidR="00316CED" w:rsidRPr="009C0F26" w:rsidRDefault="00316CED" w:rsidP="00316CED">
            <w:pPr>
              <w:contextualSpacing/>
              <w:jc w:val="both"/>
              <w:rPr>
                <w:b/>
                <w:bCs/>
                <w:lang w:eastAsia="ko-KR"/>
              </w:rPr>
            </w:pPr>
            <w:r>
              <w:rPr>
                <w:rFonts w:cs="Arial"/>
                <w:b/>
                <w:bCs/>
                <w:lang w:eastAsia="zh-CN"/>
              </w:rPr>
              <w:t>Reply</w:t>
            </w:r>
            <w:r w:rsidRPr="009C0F26">
              <w:rPr>
                <w:rFonts w:cs="Arial"/>
                <w:b/>
                <w:bCs/>
                <w:lang w:eastAsia="zh-CN"/>
              </w:rPr>
              <w:t xml:space="preserve"> to Q1</w:t>
            </w:r>
            <w:r w:rsidRPr="009C0F26">
              <w:rPr>
                <w:rFonts w:cs="Arial" w:hint="eastAsia"/>
                <w:b/>
                <w:bCs/>
                <w:lang w:eastAsia="ko-KR"/>
              </w:rPr>
              <w:t xml:space="preserve"> (</w:t>
            </w:r>
            <w:r w:rsidRPr="009C0F26">
              <w:rPr>
                <w:rFonts w:cs="Arial"/>
                <w:b/>
                <w:bCs/>
                <w:lang w:eastAsia="ko-KR"/>
              </w:rPr>
              <w:t>What is the relation in terms of periodicity between always-on SSB and OD-SSB?</w:t>
            </w:r>
            <w:r w:rsidRPr="009C0F26">
              <w:rPr>
                <w:rFonts w:cs="Arial" w:hint="eastAsia"/>
                <w:b/>
                <w:bCs/>
                <w:lang w:eastAsia="ko-KR"/>
              </w:rPr>
              <w:t>):</w:t>
            </w:r>
          </w:p>
          <w:p w14:paraId="763997D9" w14:textId="77777777" w:rsidR="00316CED" w:rsidRPr="003A1C5B" w:rsidRDefault="00316CED" w:rsidP="00316CED">
            <w:pPr>
              <w:numPr>
                <w:ilvl w:val="0"/>
                <w:numId w:val="43"/>
              </w:numPr>
              <w:contextualSpacing/>
              <w:jc w:val="both"/>
              <w:rPr>
                <w:rFonts w:eastAsia="Malgun Gothic"/>
                <w:lang w:eastAsia="zh-CN"/>
              </w:rPr>
            </w:pPr>
            <w:r w:rsidRPr="003A1C5B">
              <w:rPr>
                <w:lang w:eastAsia="ko-KR"/>
              </w:rPr>
              <w:t xml:space="preserve">The periodicity of on-demand SSB is one of 5 </w:t>
            </w:r>
            <w:proofErr w:type="spellStart"/>
            <w:r w:rsidRPr="003A1C5B">
              <w:rPr>
                <w:lang w:eastAsia="ko-KR"/>
              </w:rPr>
              <w:t>ms</w:t>
            </w:r>
            <w:proofErr w:type="spellEnd"/>
            <w:r w:rsidRPr="003A1C5B">
              <w:rPr>
                <w:lang w:eastAsia="ko-KR"/>
              </w:rPr>
              <w:t xml:space="preserve">, 10 </w:t>
            </w:r>
            <w:proofErr w:type="spellStart"/>
            <w:r w:rsidRPr="003A1C5B">
              <w:rPr>
                <w:lang w:eastAsia="ko-KR"/>
              </w:rPr>
              <w:t>ms</w:t>
            </w:r>
            <w:proofErr w:type="spellEnd"/>
            <w:r w:rsidRPr="003A1C5B">
              <w:rPr>
                <w:lang w:eastAsia="ko-KR"/>
              </w:rPr>
              <w:t xml:space="preserve">, 20 </w:t>
            </w:r>
            <w:proofErr w:type="spellStart"/>
            <w:r w:rsidRPr="003A1C5B">
              <w:rPr>
                <w:lang w:eastAsia="ko-KR"/>
              </w:rPr>
              <w:t>ms</w:t>
            </w:r>
            <w:proofErr w:type="spellEnd"/>
            <w:r w:rsidRPr="003A1C5B">
              <w:rPr>
                <w:lang w:eastAsia="ko-KR"/>
              </w:rPr>
              <w:t xml:space="preserve">, 40 </w:t>
            </w:r>
            <w:proofErr w:type="spellStart"/>
            <w:r w:rsidRPr="003A1C5B">
              <w:rPr>
                <w:lang w:eastAsia="ko-KR"/>
              </w:rPr>
              <w:t>ms</w:t>
            </w:r>
            <w:proofErr w:type="spellEnd"/>
            <w:r w:rsidRPr="003A1C5B">
              <w:rPr>
                <w:lang w:eastAsia="ko-KR"/>
              </w:rPr>
              <w:t xml:space="preserve">, 80 </w:t>
            </w:r>
            <w:proofErr w:type="spellStart"/>
            <w:r w:rsidRPr="003A1C5B">
              <w:rPr>
                <w:lang w:eastAsia="ko-KR"/>
              </w:rPr>
              <w:t>ms</w:t>
            </w:r>
            <w:proofErr w:type="spellEnd"/>
            <w:r w:rsidRPr="003A1C5B">
              <w:rPr>
                <w:lang w:eastAsia="ko-KR"/>
              </w:rPr>
              <w:t xml:space="preserve">, or 160 </w:t>
            </w:r>
            <w:proofErr w:type="spellStart"/>
            <w:r w:rsidRPr="003A1C5B">
              <w:rPr>
                <w:lang w:eastAsia="ko-KR"/>
              </w:rPr>
              <w:t>ms.</w:t>
            </w:r>
            <w:proofErr w:type="spellEnd"/>
          </w:p>
          <w:p w14:paraId="1A835446" w14:textId="77777777" w:rsidR="00316CED" w:rsidRPr="003A1C5B" w:rsidRDefault="00316CED" w:rsidP="00316CED">
            <w:pPr>
              <w:numPr>
                <w:ilvl w:val="0"/>
                <w:numId w:val="43"/>
              </w:numPr>
              <w:contextualSpacing/>
              <w:jc w:val="both"/>
              <w:rPr>
                <w:rFonts w:eastAsia="Malgun Gothic"/>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B44BF65" w14:textId="77777777" w:rsidR="00316CED" w:rsidRPr="00734169" w:rsidRDefault="00316CED" w:rsidP="00316CED">
            <w:pPr>
              <w:numPr>
                <w:ilvl w:val="0"/>
                <w:numId w:val="43"/>
              </w:numPr>
              <w:contextualSpacing/>
              <w:jc w:val="both"/>
              <w:rPr>
                <w:rFonts w:eastAsia="Malgun Gothic"/>
                <w:lang w:eastAsia="zh-CN"/>
              </w:rPr>
            </w:pPr>
            <w:r w:rsidRPr="003A1C5B">
              <w:rPr>
                <w:rFonts w:eastAsia="Malgun Gothic" w:hint="eastAsia"/>
                <w:lang w:eastAsia="ko-KR"/>
              </w:rPr>
              <w:t xml:space="preserve">RAN1 is discussing what is the relation between periodicity of </w:t>
            </w:r>
            <w:r w:rsidRPr="003A1C5B">
              <w:rPr>
                <w:rFonts w:eastAsia="Malgun Gothic"/>
                <w:lang w:eastAsia="ko-KR"/>
              </w:rPr>
              <w:t>always</w:t>
            </w:r>
            <w:r w:rsidRPr="003A1C5B">
              <w:rPr>
                <w:rFonts w:eastAsia="Malgun Gothic" w:hint="eastAsia"/>
                <w:lang w:eastAsia="ko-KR"/>
              </w:rPr>
              <w:t xml:space="preserve">-on SSB and </w:t>
            </w:r>
            <w:r w:rsidRPr="003A1C5B">
              <w:rPr>
                <w:rFonts w:eastAsia="Malgun Gothic"/>
                <w:lang w:eastAsia="ko-KR"/>
              </w:rPr>
              <w:t>periodicity</w:t>
            </w:r>
            <w:r w:rsidRPr="003A1C5B">
              <w:rPr>
                <w:rFonts w:eastAsia="Malgun Gothic" w:hint="eastAsia"/>
                <w:lang w:eastAsia="ko-KR"/>
              </w:rPr>
              <w:t xml:space="preserve"> of on-demand SSB and </w:t>
            </w:r>
            <w:r>
              <w:rPr>
                <w:rFonts w:eastAsia="Malgun Gothic"/>
                <w:lang w:eastAsia="ko-KR"/>
              </w:rPr>
              <w:t xml:space="preserve">it </w:t>
            </w:r>
            <w:r w:rsidRPr="003A1C5B">
              <w:rPr>
                <w:rFonts w:eastAsia="Malgun Gothic" w:hint="eastAsia"/>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576F67D9" w14:textId="77777777" w:rsidR="00316CED" w:rsidRDefault="00316CED" w:rsidP="00316CED">
            <w:pPr>
              <w:contextualSpacing/>
              <w:jc w:val="both"/>
              <w:rPr>
                <w:rFonts w:cs="Arial"/>
                <w:b/>
                <w:bCs/>
                <w:highlight w:val="yellow"/>
                <w:lang w:eastAsia="zh-CN"/>
              </w:rPr>
            </w:pPr>
          </w:p>
          <w:p w14:paraId="67EFC7B9" w14:textId="77777777" w:rsidR="00316CED" w:rsidRPr="00D9234A" w:rsidRDefault="00316CED" w:rsidP="00316CED">
            <w:pPr>
              <w:contextualSpacing/>
              <w:jc w:val="both"/>
              <w:rPr>
                <w:b/>
                <w:bCs/>
                <w:lang w:eastAsia="ko-KR"/>
              </w:rPr>
            </w:pPr>
            <w:r w:rsidRPr="00D9234A">
              <w:rPr>
                <w:rFonts w:cs="Arial"/>
                <w:b/>
                <w:bCs/>
                <w:lang w:eastAsia="zh-CN"/>
              </w:rPr>
              <w:t>Reply to Q2</w:t>
            </w:r>
            <w:r w:rsidRPr="00D9234A">
              <w:rPr>
                <w:rFonts w:cs="Arial" w:hint="eastAsia"/>
                <w:b/>
                <w:bCs/>
                <w:lang w:eastAsia="ko-KR"/>
              </w:rPr>
              <w:t xml:space="preserve"> (</w:t>
            </w:r>
            <w:r w:rsidRPr="00D9234A">
              <w:rPr>
                <w:rFonts w:cs="Arial"/>
                <w:b/>
                <w:bCs/>
                <w:lang w:eastAsia="ko-KR"/>
              </w:rPr>
              <w:t>What is the relation in terms of time location between always-on SSB and OD-SSB?</w:t>
            </w:r>
            <w:r w:rsidRPr="00D9234A">
              <w:rPr>
                <w:rFonts w:cs="Arial" w:hint="eastAsia"/>
                <w:b/>
                <w:bCs/>
                <w:lang w:eastAsia="ko-KR"/>
              </w:rPr>
              <w:t>):</w:t>
            </w:r>
          </w:p>
          <w:p w14:paraId="74CDE084" w14:textId="77777777" w:rsidR="00316CED" w:rsidRPr="00D9234A" w:rsidRDefault="00316CED" w:rsidP="00316CED">
            <w:pPr>
              <w:numPr>
                <w:ilvl w:val="0"/>
                <w:numId w:val="43"/>
              </w:numPr>
              <w:contextualSpacing/>
              <w:jc w:val="both"/>
              <w:rPr>
                <w:rFonts w:eastAsia="Malgun Gothic"/>
                <w:lang w:eastAsia="zh-CN"/>
              </w:rPr>
            </w:pPr>
            <w:r>
              <w:rPr>
                <w:lang w:eastAsia="ko-KR"/>
              </w:rPr>
              <w:t>RAN1 understands the time location of OD-SSB in Q2 refers to the time location of possible OD-SSB burst</w:t>
            </w:r>
            <w:r w:rsidRPr="003A1C5B">
              <w:rPr>
                <w:lang w:eastAsia="ko-KR"/>
              </w:rPr>
              <w:t>.</w:t>
            </w:r>
          </w:p>
          <w:p w14:paraId="192B1FC4" w14:textId="77777777" w:rsidR="00316CED" w:rsidRPr="003A1C5B" w:rsidRDefault="00316CED" w:rsidP="00316CED">
            <w:pPr>
              <w:numPr>
                <w:ilvl w:val="0"/>
                <w:numId w:val="43"/>
              </w:numPr>
              <w:contextualSpacing/>
              <w:jc w:val="both"/>
              <w:rPr>
                <w:rFonts w:eastAsia="Malgun Gothic"/>
                <w:lang w:eastAsia="zh-CN"/>
              </w:rPr>
            </w:pPr>
            <w:r>
              <w:rPr>
                <w:lang w:eastAsia="ko-KR"/>
              </w:rPr>
              <w:t>RAN1 is still discussing the relation in terms of time location between always-on SSB and OD-SSB.</w:t>
            </w:r>
          </w:p>
          <w:p w14:paraId="266E66C4" w14:textId="77777777" w:rsidR="00316CED" w:rsidRDefault="00316CED" w:rsidP="00316CED">
            <w:pPr>
              <w:contextualSpacing/>
              <w:jc w:val="both"/>
              <w:rPr>
                <w:rFonts w:cs="Arial"/>
                <w:b/>
                <w:bCs/>
                <w:lang w:eastAsia="zh-CN"/>
              </w:rPr>
            </w:pPr>
          </w:p>
          <w:p w14:paraId="74692865" w14:textId="77777777" w:rsidR="00316CED" w:rsidRPr="009C0F26" w:rsidRDefault="00316CED" w:rsidP="00316CED">
            <w:pPr>
              <w:contextualSpacing/>
              <w:jc w:val="both"/>
              <w:rPr>
                <w:b/>
                <w:bCs/>
                <w:lang w:eastAsia="ko-KR"/>
              </w:rPr>
            </w:pPr>
            <w:r>
              <w:rPr>
                <w:rFonts w:cs="Arial"/>
                <w:b/>
                <w:bCs/>
                <w:lang w:eastAsia="zh-CN"/>
              </w:rPr>
              <w:t>Reply</w:t>
            </w:r>
            <w:r w:rsidRPr="009C0F26">
              <w:rPr>
                <w:rFonts w:cs="Arial"/>
                <w:b/>
                <w:bCs/>
                <w:lang w:eastAsia="zh-CN"/>
              </w:rPr>
              <w:t xml:space="preserve"> to Q</w:t>
            </w:r>
            <w:r w:rsidRPr="009C0F26">
              <w:rPr>
                <w:rFonts w:cs="Arial" w:hint="eastAsia"/>
                <w:b/>
                <w:bCs/>
                <w:lang w:eastAsia="ko-KR"/>
              </w:rPr>
              <w:t>3</w:t>
            </w:r>
            <w:r w:rsidRPr="009C0F26">
              <w:rPr>
                <w:rFonts w:cs="Arial"/>
                <w:b/>
                <w:bCs/>
                <w:lang w:eastAsia="zh-CN"/>
              </w:rPr>
              <w:t xml:space="preserve"> </w:t>
            </w:r>
            <w:r w:rsidRPr="009C0F26">
              <w:rPr>
                <w:rFonts w:cs="Arial" w:hint="eastAsia"/>
                <w:b/>
                <w:bCs/>
                <w:lang w:eastAsia="ko-KR"/>
              </w:rPr>
              <w:t>(</w:t>
            </w:r>
            <w:r w:rsidRPr="009C0F26">
              <w:rPr>
                <w:rFonts w:cs="Arial"/>
                <w:b/>
                <w:bCs/>
                <w:lang w:eastAsia="ko-KR"/>
              </w:rPr>
              <w:t>What is the relation in terms of frequency location between the always-on SSB and OD-SSB?</w:t>
            </w:r>
            <w:r w:rsidRPr="009C0F26">
              <w:rPr>
                <w:rFonts w:cs="Arial" w:hint="eastAsia"/>
                <w:b/>
                <w:bCs/>
                <w:lang w:eastAsia="ko-KR"/>
              </w:rPr>
              <w:t>):</w:t>
            </w:r>
          </w:p>
          <w:p w14:paraId="013F9791" w14:textId="77777777" w:rsidR="00316CED" w:rsidRPr="002D3C11" w:rsidRDefault="00316CED" w:rsidP="00316CED">
            <w:pPr>
              <w:numPr>
                <w:ilvl w:val="0"/>
                <w:numId w:val="43"/>
              </w:numPr>
              <w:spacing w:after="180"/>
              <w:contextualSpacing/>
              <w:jc w:val="both"/>
              <w:rPr>
                <w:rFonts w:eastAsia="Malgun Gothic"/>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7FA6464D" w14:textId="77777777" w:rsidR="00316CED" w:rsidRPr="002D3C11" w:rsidRDefault="00316CED" w:rsidP="00316CED">
            <w:pPr>
              <w:ind w:left="720"/>
              <w:contextualSpacing/>
              <w:jc w:val="both"/>
              <w:rPr>
                <w:rFonts w:eastAsia="Malgun Gothic"/>
                <w:lang w:eastAsia="zh-CN"/>
              </w:rPr>
            </w:pPr>
          </w:p>
          <w:p w14:paraId="28E3F3C2" w14:textId="77777777" w:rsidR="00316CED" w:rsidRPr="009C0F26" w:rsidRDefault="00316CED" w:rsidP="00316CED">
            <w:pPr>
              <w:contextualSpacing/>
              <w:jc w:val="both"/>
              <w:rPr>
                <w:b/>
                <w:bCs/>
                <w:lang w:eastAsia="ko-KR"/>
              </w:rPr>
            </w:pPr>
            <w:r>
              <w:rPr>
                <w:rFonts w:cs="Arial"/>
                <w:b/>
                <w:bCs/>
                <w:lang w:eastAsia="zh-CN"/>
              </w:rPr>
              <w:t>Reply</w:t>
            </w:r>
            <w:r w:rsidRPr="009C0F26">
              <w:rPr>
                <w:rFonts w:cs="Arial"/>
                <w:b/>
                <w:bCs/>
                <w:lang w:eastAsia="zh-CN"/>
              </w:rPr>
              <w:t xml:space="preserve"> to Q</w:t>
            </w:r>
            <w:r w:rsidRPr="009C0F26">
              <w:rPr>
                <w:rFonts w:cs="Arial" w:hint="eastAsia"/>
                <w:b/>
                <w:bCs/>
                <w:lang w:eastAsia="ko-KR"/>
              </w:rPr>
              <w:t>4</w:t>
            </w:r>
            <w:r w:rsidRPr="009C0F26">
              <w:rPr>
                <w:rFonts w:cs="Arial"/>
                <w:b/>
                <w:bCs/>
                <w:lang w:eastAsia="zh-CN"/>
              </w:rPr>
              <w:t xml:space="preserve"> </w:t>
            </w:r>
            <w:r w:rsidRPr="009C0F26">
              <w:rPr>
                <w:rFonts w:cs="Arial" w:hint="eastAsia"/>
                <w:b/>
                <w:bCs/>
                <w:lang w:eastAsia="ko-KR"/>
              </w:rPr>
              <w:t>(</w:t>
            </w:r>
            <w:r w:rsidRPr="009C0F26">
              <w:rPr>
                <w:rFonts w:cs="Arial"/>
                <w:b/>
                <w:bCs/>
                <w:lang w:eastAsia="ko-KR"/>
              </w:rPr>
              <w:t>What is the spatial relation between the always-on SSB and OD-SSB?</w:t>
            </w:r>
            <w:r w:rsidRPr="009C0F26">
              <w:rPr>
                <w:rFonts w:cs="Arial" w:hint="eastAsia"/>
                <w:b/>
                <w:bCs/>
                <w:lang w:eastAsia="ko-KR"/>
              </w:rPr>
              <w:t>):</w:t>
            </w:r>
          </w:p>
          <w:p w14:paraId="4C0B1B30" w14:textId="77777777" w:rsidR="00316CED" w:rsidRPr="00016CA2" w:rsidRDefault="00316CED" w:rsidP="00316CED">
            <w:pPr>
              <w:numPr>
                <w:ilvl w:val="0"/>
                <w:numId w:val="43"/>
              </w:numPr>
              <w:contextualSpacing/>
              <w:jc w:val="both"/>
              <w:rPr>
                <w:rFonts w:eastAsia="Malgun Gothic"/>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611EE5BD" w14:textId="77777777" w:rsidR="00316CED" w:rsidRPr="00016CA2" w:rsidRDefault="00316CED" w:rsidP="00316CED">
            <w:pPr>
              <w:numPr>
                <w:ilvl w:val="1"/>
                <w:numId w:val="43"/>
              </w:numPr>
              <w:contextualSpacing/>
              <w:jc w:val="both"/>
              <w:rPr>
                <w:rFonts w:eastAsia="Malgun Gothic"/>
                <w:lang w:eastAsia="zh-CN"/>
              </w:rPr>
            </w:pPr>
            <w:r w:rsidRPr="00016CA2">
              <w:rPr>
                <w:rFonts w:cs="Arial"/>
                <w:lang w:eastAsia="zh-CN"/>
              </w:rPr>
              <w:t xml:space="preserve">Applies at least for the case when the </w:t>
            </w:r>
            <w:proofErr w:type="spellStart"/>
            <w:r w:rsidRPr="00016CA2">
              <w:rPr>
                <w:rFonts w:cs="Arial"/>
                <w:lang w:eastAsia="zh-CN"/>
              </w:rPr>
              <w:t>centre</w:t>
            </w:r>
            <w:proofErr w:type="spellEnd"/>
            <w:r w:rsidRPr="00016CA2">
              <w:rPr>
                <w:rFonts w:cs="Arial"/>
                <w:lang w:eastAsia="zh-CN"/>
              </w:rPr>
              <w:t xml:space="preserve"> frequency locations of always-on SSB and OD-SSB is same</w:t>
            </w:r>
          </w:p>
          <w:p w14:paraId="796073AD" w14:textId="77777777" w:rsidR="00316CED" w:rsidRPr="00016CA2" w:rsidRDefault="00316CED" w:rsidP="00316CED">
            <w:pPr>
              <w:numPr>
                <w:ilvl w:val="0"/>
                <w:numId w:val="43"/>
              </w:numPr>
              <w:contextualSpacing/>
              <w:jc w:val="both"/>
              <w:rPr>
                <w:rFonts w:eastAsia="Malgun Gothic"/>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lang w:eastAsia="ko-KR"/>
              </w:rPr>
              <w:t xml:space="preserve">on SSB </w:t>
            </w:r>
            <w:r w:rsidRPr="00016CA2">
              <w:rPr>
                <w:rFonts w:eastAsia="Malgun Gothic"/>
                <w:lang w:eastAsia="ko-KR"/>
              </w:rPr>
              <w:t xml:space="preserve">and </w:t>
            </w:r>
            <w:r w:rsidRPr="00016CA2">
              <w:rPr>
                <w:rFonts w:eastAsia="Malgun Gothic" w:hint="eastAsia"/>
                <w:lang w:eastAsia="ko-KR"/>
              </w:rPr>
              <w:t>on-demand SSB (if transmitted)</w:t>
            </w:r>
            <w:r w:rsidRPr="00016CA2">
              <w:rPr>
                <w:rFonts w:eastAsia="Malgun Gothic"/>
                <w:lang w:eastAsia="ko-KR"/>
              </w:rPr>
              <w:t xml:space="preserve"> with the same QCL parameters according to existing specifications</w:t>
            </w:r>
          </w:p>
          <w:p w14:paraId="0442A2E5" w14:textId="77777777" w:rsidR="00316CED" w:rsidRPr="00016CA2" w:rsidRDefault="00316CED" w:rsidP="00316CED">
            <w:pPr>
              <w:pStyle w:val="ListParagraph"/>
              <w:numPr>
                <w:ilvl w:val="1"/>
                <w:numId w:val="43"/>
              </w:numPr>
              <w:contextualSpacing w:val="0"/>
              <w:rPr>
                <w:rFonts w:eastAsia="Malgun Gothic"/>
                <w:lang w:eastAsia="zh-CN"/>
              </w:rPr>
            </w:pPr>
            <w:r w:rsidRPr="00016CA2">
              <w:rPr>
                <w:rFonts w:eastAsia="Malgun Gothic"/>
                <w:lang w:eastAsia="zh-CN"/>
              </w:rPr>
              <w:t xml:space="preserve">Applies at least for the case when the </w:t>
            </w:r>
            <w:proofErr w:type="spellStart"/>
            <w:r w:rsidRPr="00016CA2">
              <w:rPr>
                <w:rFonts w:eastAsia="Malgun Gothic"/>
                <w:lang w:eastAsia="zh-CN"/>
              </w:rPr>
              <w:t>centre</w:t>
            </w:r>
            <w:proofErr w:type="spellEnd"/>
            <w:r w:rsidRPr="00016CA2">
              <w:rPr>
                <w:rFonts w:eastAsia="Malgun Gothic"/>
                <w:lang w:eastAsia="zh-CN"/>
              </w:rPr>
              <w:t xml:space="preserve"> frequency locations of always-on SSB and OD-SSB is same</w:t>
            </w:r>
          </w:p>
          <w:p w14:paraId="1DC142D1" w14:textId="5DFA75F2" w:rsidR="009807EA" w:rsidRPr="00C00240" w:rsidRDefault="00316CED" w:rsidP="00C00240">
            <w:pPr>
              <w:numPr>
                <w:ilvl w:val="0"/>
                <w:numId w:val="43"/>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c>
      </w:tr>
    </w:tbl>
    <w:p w14:paraId="377E3329" w14:textId="77777777" w:rsidR="000B4A72" w:rsidRDefault="000B4A72" w:rsidP="008E5D95">
      <w:pPr>
        <w:jc w:val="center"/>
      </w:pPr>
    </w:p>
    <w:p w14:paraId="5C8FE940" w14:textId="02319501" w:rsidR="006B3948" w:rsidRDefault="00B963FE" w:rsidP="008E5D95">
      <w:pPr>
        <w:jc w:val="center"/>
      </w:pPr>
      <w:r>
        <w:object w:dxaOrig="8300" w:dyaOrig="6370" w14:anchorId="48E03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8.35pt;height:236.85pt" o:ole="">
            <v:imagedata r:id="rId15" o:title=""/>
          </v:shape>
          <o:OLEObject Type="Embed" ProgID="Visio.Drawing.15" ShapeID="_x0000_i1029" DrawAspect="Content" ObjectID="_1800443940" r:id="rId16"/>
        </w:object>
      </w:r>
    </w:p>
    <w:p w14:paraId="76C31C6A" w14:textId="775EADFD" w:rsidR="005A2B1F" w:rsidRDefault="005A2B1F" w:rsidP="004420FD">
      <w:pPr>
        <w:spacing w:after="240" w:line="240" w:lineRule="auto"/>
        <w:jc w:val="center"/>
        <w:rPr>
          <w:rFonts w:cs="Times New Roman"/>
          <w:szCs w:val="20"/>
          <w:lang w:eastAsia="zh-CN"/>
        </w:rPr>
      </w:pPr>
      <w:r>
        <w:rPr>
          <w:rFonts w:hint="eastAsia"/>
          <w:lang w:eastAsia="zh-CN"/>
        </w:rPr>
        <w:t xml:space="preserve">Fig. 2 </w:t>
      </w:r>
      <w:r>
        <w:rPr>
          <w:rFonts w:cs="Times New Roman" w:hint="eastAsia"/>
          <w:szCs w:val="20"/>
          <w:lang w:eastAsia="zh-CN"/>
        </w:rPr>
        <w:t>OD-SSB SCell operation in Case 2 and Scenario #2/#2A</w:t>
      </w:r>
    </w:p>
    <w:p w14:paraId="010D440E" w14:textId="77777777" w:rsidR="00B438B5" w:rsidRDefault="006606A8" w:rsidP="00D758ED">
      <w:pPr>
        <w:spacing w:beforeLines="50" w:before="120" w:after="120" w:line="257" w:lineRule="auto"/>
        <w:jc w:val="both"/>
        <w:rPr>
          <w:lang w:eastAsia="zh-CN"/>
        </w:rPr>
      </w:pPr>
      <w:r>
        <w:rPr>
          <w:lang w:eastAsia="zh-CN"/>
        </w:rPr>
        <w:t>Regarding</w:t>
      </w:r>
      <w:r>
        <w:rPr>
          <w:rFonts w:hint="eastAsia"/>
          <w:lang w:eastAsia="zh-CN"/>
        </w:rPr>
        <w:t xml:space="preserve"> to the time location, RAN1 </w:t>
      </w:r>
      <w:r w:rsidR="00924AEF">
        <w:rPr>
          <w:rFonts w:hint="eastAsia"/>
          <w:lang w:eastAsia="zh-CN"/>
        </w:rPr>
        <w:t xml:space="preserve">indicated OD-SSB periodicity is likely to be equal or smaller than that of always-on SSB. </w:t>
      </w:r>
      <w:r w:rsidR="002512C7">
        <w:rPr>
          <w:rFonts w:hint="eastAsia"/>
          <w:lang w:eastAsia="zh-CN"/>
        </w:rPr>
        <w:t xml:space="preserve">But they </w:t>
      </w:r>
      <w:r>
        <w:rPr>
          <w:lang w:eastAsia="zh-CN"/>
        </w:rPr>
        <w:t>didn’t</w:t>
      </w:r>
      <w:r>
        <w:rPr>
          <w:rFonts w:hint="eastAsia"/>
          <w:lang w:eastAsia="zh-CN"/>
        </w:rPr>
        <w:t xml:space="preserve"> answer to the </w:t>
      </w:r>
      <w:r w:rsidR="002512C7">
        <w:rPr>
          <w:rFonts w:hint="eastAsia"/>
          <w:lang w:eastAsia="zh-CN"/>
        </w:rPr>
        <w:t xml:space="preserve">time offset </w:t>
      </w:r>
      <w:r>
        <w:rPr>
          <w:rFonts w:hint="eastAsia"/>
          <w:lang w:eastAsia="zh-CN"/>
        </w:rPr>
        <w:t>between OD-SSB and always-on SSB</w:t>
      </w:r>
      <w:r w:rsidR="00D758ED">
        <w:rPr>
          <w:rFonts w:hint="eastAsia"/>
          <w:lang w:eastAsia="zh-CN"/>
        </w:rPr>
        <w:t xml:space="preserve">. Based on offline discussion, the UE may not be able to receive SSBs if the intervals between consecutive SSBs are </w:t>
      </w:r>
      <w:r w:rsidR="004D0734">
        <w:rPr>
          <w:rFonts w:hint="eastAsia"/>
          <w:lang w:eastAsia="zh-CN"/>
        </w:rPr>
        <w:t>varying</w:t>
      </w:r>
      <w:r w:rsidR="00E249CF">
        <w:rPr>
          <w:rFonts w:hint="eastAsia"/>
          <w:lang w:eastAsia="zh-CN"/>
        </w:rPr>
        <w:t xml:space="preserve"> from time to time</w:t>
      </w:r>
      <w:r w:rsidR="00D758ED">
        <w:rPr>
          <w:rFonts w:hint="eastAsia"/>
          <w:lang w:eastAsia="zh-CN"/>
        </w:rPr>
        <w:t xml:space="preserve">. Hence it </w:t>
      </w:r>
      <w:r w:rsidR="009D1062">
        <w:rPr>
          <w:rFonts w:hint="eastAsia"/>
          <w:lang w:eastAsia="zh-CN"/>
        </w:rPr>
        <w:t xml:space="preserve">would be </w:t>
      </w:r>
      <w:r w:rsidR="009D1062">
        <w:rPr>
          <w:lang w:eastAsia="zh-CN"/>
        </w:rPr>
        <w:t>more</w:t>
      </w:r>
      <w:r w:rsidR="009D1062">
        <w:rPr>
          <w:rFonts w:hint="eastAsia"/>
          <w:lang w:eastAsia="zh-CN"/>
        </w:rPr>
        <w:t xml:space="preserve"> </w:t>
      </w:r>
      <w:r w:rsidR="00732A11">
        <w:rPr>
          <w:rFonts w:hint="eastAsia"/>
          <w:lang w:eastAsia="zh-CN"/>
        </w:rPr>
        <w:t xml:space="preserve">energy </w:t>
      </w:r>
      <w:r w:rsidR="009D1062">
        <w:rPr>
          <w:rFonts w:hint="eastAsia"/>
          <w:lang w:eastAsia="zh-CN"/>
        </w:rPr>
        <w:t xml:space="preserve">efficient to </w:t>
      </w:r>
      <w:r w:rsidR="009D1062">
        <w:rPr>
          <w:lang w:eastAsia="zh-CN"/>
        </w:rPr>
        <w:t>assume</w:t>
      </w:r>
      <w:r w:rsidR="009D1062">
        <w:rPr>
          <w:rFonts w:hint="eastAsia"/>
          <w:lang w:eastAsia="zh-CN"/>
        </w:rPr>
        <w:t xml:space="preserve"> </w:t>
      </w:r>
      <w:r w:rsidR="002F3E73">
        <w:rPr>
          <w:rFonts w:hint="eastAsia"/>
          <w:lang w:eastAsia="zh-CN"/>
        </w:rPr>
        <w:t>the same time offset</w:t>
      </w:r>
      <w:r w:rsidR="00E249CF">
        <w:rPr>
          <w:rFonts w:hint="eastAsia"/>
          <w:lang w:eastAsia="zh-CN"/>
        </w:rPr>
        <w:t xml:space="preserve"> between them</w:t>
      </w:r>
      <w:r w:rsidR="00D67846">
        <w:rPr>
          <w:rFonts w:hint="eastAsia"/>
          <w:lang w:eastAsia="zh-CN"/>
        </w:rPr>
        <w:t xml:space="preserve"> as exampled in F</w:t>
      </w:r>
      <w:r w:rsidR="00D67846">
        <w:rPr>
          <w:lang w:eastAsia="zh-CN"/>
        </w:rPr>
        <w:t>i</w:t>
      </w:r>
      <w:r w:rsidR="00D67846">
        <w:rPr>
          <w:rFonts w:hint="eastAsia"/>
          <w:lang w:eastAsia="zh-CN"/>
        </w:rPr>
        <w:t>g.2 Case 2-1</w:t>
      </w:r>
      <w:r w:rsidR="00E249CF">
        <w:rPr>
          <w:rFonts w:hint="eastAsia"/>
          <w:lang w:eastAsia="zh-CN"/>
        </w:rPr>
        <w:t>.</w:t>
      </w:r>
      <w:r w:rsidR="00D67846">
        <w:rPr>
          <w:rFonts w:hint="eastAsia"/>
          <w:lang w:eastAsia="zh-CN"/>
        </w:rPr>
        <w:t xml:space="preserve"> </w:t>
      </w:r>
    </w:p>
    <w:p w14:paraId="76B84F38" w14:textId="77777777" w:rsidR="008321CB" w:rsidRDefault="00D67846" w:rsidP="00D758ED">
      <w:pPr>
        <w:spacing w:beforeLines="50" w:before="120" w:after="120" w:line="257" w:lineRule="auto"/>
        <w:jc w:val="both"/>
        <w:rPr>
          <w:lang w:eastAsia="zh-CN"/>
        </w:rPr>
      </w:pPr>
      <w:r>
        <w:rPr>
          <w:rFonts w:hint="eastAsia"/>
          <w:lang w:eastAsia="zh-CN"/>
        </w:rPr>
        <w:t xml:space="preserve">Besides, we understood RAN1 is discussing the case where OD-SSB and always-on SSB have the same periodicity with a time shift of a half periodicity i.e. in Fig.2 Case 2-2. In this case, the combination of two types of SSB achieves half of the SSB periodicity which can reduce the measurement delay. </w:t>
      </w:r>
    </w:p>
    <w:p w14:paraId="1724E63C" w14:textId="631BD2A3" w:rsidR="00D758ED" w:rsidRDefault="00B438B5" w:rsidP="00D758ED">
      <w:pPr>
        <w:spacing w:beforeLines="50" w:before="120" w:after="120" w:line="257" w:lineRule="auto"/>
        <w:jc w:val="both"/>
        <w:rPr>
          <w:lang w:eastAsia="zh-CN"/>
        </w:rPr>
      </w:pPr>
      <w:r>
        <w:rPr>
          <w:rFonts w:hint="eastAsia"/>
          <w:lang w:eastAsia="zh-CN"/>
        </w:rPr>
        <w:t xml:space="preserve">There is one more </w:t>
      </w:r>
      <w:r w:rsidR="008321CB">
        <w:rPr>
          <w:rFonts w:hint="eastAsia"/>
          <w:lang w:eastAsia="zh-CN"/>
        </w:rPr>
        <w:t xml:space="preserve">interesting </w:t>
      </w:r>
      <w:r>
        <w:rPr>
          <w:rFonts w:hint="eastAsia"/>
          <w:lang w:eastAsia="zh-CN"/>
        </w:rPr>
        <w:t xml:space="preserve">Case 2-3 considering </w:t>
      </w:r>
      <w:r>
        <w:rPr>
          <w:lang w:eastAsia="zh-CN"/>
        </w:rPr>
        <w:t>different</w:t>
      </w:r>
      <w:r>
        <w:rPr>
          <w:rFonts w:hint="eastAsia"/>
          <w:lang w:eastAsia="zh-CN"/>
        </w:rPr>
        <w:t xml:space="preserve"> frequency location between </w:t>
      </w:r>
      <w:r w:rsidR="008321CB">
        <w:rPr>
          <w:rFonts w:hint="eastAsia"/>
          <w:lang w:eastAsia="zh-CN"/>
        </w:rPr>
        <w:t xml:space="preserve">OD-SSB and </w:t>
      </w:r>
      <w:r>
        <w:rPr>
          <w:rFonts w:hint="eastAsia"/>
          <w:lang w:eastAsia="zh-CN"/>
        </w:rPr>
        <w:t>always-on</w:t>
      </w:r>
      <w:r w:rsidR="008321CB">
        <w:rPr>
          <w:rFonts w:hint="eastAsia"/>
          <w:lang w:eastAsia="zh-CN"/>
        </w:rPr>
        <w:t xml:space="preserve"> SSB. Since this was not confirmed by RAN1, we can prioritize the Case 2-1 and Case 2-2 in RAN4 discussion before further information is provided by RAN1. </w:t>
      </w:r>
    </w:p>
    <w:p w14:paraId="2DEE3323" w14:textId="7F24AFF0" w:rsidR="00D758ED" w:rsidRDefault="008621CD" w:rsidP="008621CD">
      <w:pPr>
        <w:pStyle w:val="ListParagraph"/>
        <w:numPr>
          <w:ilvl w:val="0"/>
          <w:numId w:val="18"/>
        </w:numPr>
        <w:tabs>
          <w:tab w:val="left" w:pos="1134"/>
          <w:tab w:val="left" w:pos="1276"/>
        </w:tabs>
        <w:spacing w:before="160" w:after="240" w:line="257" w:lineRule="auto"/>
        <w:ind w:left="0" w:firstLine="0"/>
        <w:jc w:val="both"/>
        <w:rPr>
          <w:b/>
          <w:bCs/>
          <w:lang w:eastAsia="zh-CN"/>
        </w:rPr>
      </w:pPr>
      <w:r w:rsidRPr="001B5291">
        <w:rPr>
          <w:rFonts w:eastAsiaTheme="minorEastAsia" w:cs="Times New Roman" w:hint="eastAsia"/>
          <w:b/>
          <w:bCs/>
          <w:szCs w:val="20"/>
          <w:lang w:eastAsia="zh-CN"/>
        </w:rPr>
        <w:t>RAN4</w:t>
      </w:r>
      <w:r w:rsidRPr="001B5291">
        <w:rPr>
          <w:rFonts w:hint="eastAsia"/>
          <w:b/>
          <w:bCs/>
          <w:lang w:eastAsia="zh-CN"/>
        </w:rPr>
        <w:t xml:space="preserve"> to prioritize the discussion in Case 2-1 </w:t>
      </w:r>
      <w:r w:rsidRPr="001B5291">
        <w:rPr>
          <w:b/>
          <w:bCs/>
          <w:lang w:eastAsia="zh-CN"/>
        </w:rPr>
        <w:t>and</w:t>
      </w:r>
      <w:r w:rsidRPr="001B5291">
        <w:rPr>
          <w:rFonts w:hint="eastAsia"/>
          <w:b/>
          <w:bCs/>
          <w:lang w:eastAsia="zh-CN"/>
        </w:rPr>
        <w:t xml:space="preserve"> Case 2-2 before any further information is </w:t>
      </w:r>
      <w:r w:rsidRPr="001B5291">
        <w:rPr>
          <w:b/>
          <w:bCs/>
          <w:lang w:eastAsia="zh-CN"/>
        </w:rPr>
        <w:t>received</w:t>
      </w:r>
      <w:r w:rsidRPr="001B5291">
        <w:rPr>
          <w:rFonts w:hint="eastAsia"/>
          <w:b/>
          <w:bCs/>
          <w:lang w:eastAsia="zh-CN"/>
        </w:rPr>
        <w:t xml:space="preserve"> from RAN1. </w:t>
      </w:r>
    </w:p>
    <w:p w14:paraId="16F839F3" w14:textId="6AD134AD" w:rsidR="001B5291" w:rsidRPr="001B5291" w:rsidRDefault="001B5291" w:rsidP="001B5291">
      <w:pPr>
        <w:pStyle w:val="ListParagraph"/>
        <w:numPr>
          <w:ilvl w:val="0"/>
          <w:numId w:val="44"/>
        </w:numPr>
        <w:tabs>
          <w:tab w:val="left" w:pos="1134"/>
          <w:tab w:val="left" w:pos="1276"/>
        </w:tabs>
        <w:spacing w:before="160" w:after="240" w:line="257" w:lineRule="auto"/>
        <w:jc w:val="both"/>
        <w:rPr>
          <w:rFonts w:eastAsiaTheme="minorEastAsia" w:cs="Times New Roman"/>
          <w:b/>
          <w:bCs/>
          <w:szCs w:val="20"/>
          <w:lang w:eastAsia="zh-CN"/>
        </w:rPr>
      </w:pPr>
      <w:r w:rsidRPr="001B5291">
        <w:rPr>
          <w:rFonts w:eastAsiaTheme="minorEastAsia" w:cs="Times New Roman" w:hint="eastAsia"/>
          <w:b/>
          <w:bCs/>
          <w:szCs w:val="20"/>
          <w:lang w:eastAsia="zh-CN"/>
        </w:rPr>
        <w:t xml:space="preserve">Case 2-1: </w:t>
      </w:r>
      <w:r w:rsidRPr="001B5291">
        <w:rPr>
          <w:rFonts w:eastAsiaTheme="minorEastAsia" w:cs="Times New Roman"/>
          <w:b/>
          <w:bCs/>
          <w:szCs w:val="20"/>
          <w:lang w:eastAsia="zh-CN"/>
        </w:rPr>
        <w:t>different</w:t>
      </w:r>
      <w:r w:rsidRPr="001B5291">
        <w:rPr>
          <w:rFonts w:eastAsiaTheme="minorEastAsia" w:cs="Times New Roman" w:hint="eastAsia"/>
          <w:b/>
          <w:bCs/>
          <w:szCs w:val="20"/>
          <w:lang w:eastAsia="zh-CN"/>
        </w:rPr>
        <w:t xml:space="preserve"> periodicity </w:t>
      </w:r>
      <w:r w:rsidR="002A0663">
        <w:rPr>
          <w:rFonts w:eastAsiaTheme="minorEastAsia" w:cs="Times New Roman" w:hint="eastAsia"/>
          <w:b/>
          <w:bCs/>
          <w:szCs w:val="20"/>
          <w:lang w:eastAsia="zh-CN"/>
        </w:rPr>
        <w:t>with</w:t>
      </w:r>
      <w:r w:rsidR="00B46AB2">
        <w:rPr>
          <w:rFonts w:eastAsiaTheme="minorEastAsia" w:cs="Times New Roman" w:hint="eastAsia"/>
          <w:b/>
          <w:bCs/>
          <w:szCs w:val="20"/>
          <w:lang w:eastAsia="zh-CN"/>
        </w:rPr>
        <w:t xml:space="preserve"> no</w:t>
      </w:r>
      <w:r w:rsidRPr="001B5291">
        <w:rPr>
          <w:rFonts w:eastAsiaTheme="minorEastAsia" w:cs="Times New Roman" w:hint="eastAsia"/>
          <w:b/>
          <w:bCs/>
          <w:szCs w:val="20"/>
          <w:lang w:eastAsia="zh-CN"/>
        </w:rPr>
        <w:t xml:space="preserve"> time offset</w:t>
      </w:r>
    </w:p>
    <w:p w14:paraId="26FA4EE0" w14:textId="0E956BB4" w:rsidR="001B5291" w:rsidRPr="001B5291" w:rsidRDefault="001B5291" w:rsidP="001B5291">
      <w:pPr>
        <w:pStyle w:val="ListParagraph"/>
        <w:numPr>
          <w:ilvl w:val="0"/>
          <w:numId w:val="44"/>
        </w:numPr>
        <w:tabs>
          <w:tab w:val="left" w:pos="1134"/>
          <w:tab w:val="left" w:pos="1276"/>
        </w:tabs>
        <w:spacing w:before="160" w:after="240" w:line="257" w:lineRule="auto"/>
        <w:jc w:val="both"/>
        <w:rPr>
          <w:b/>
          <w:bCs/>
          <w:lang w:eastAsia="zh-CN"/>
        </w:rPr>
      </w:pPr>
      <w:r w:rsidRPr="001B5291">
        <w:rPr>
          <w:rFonts w:eastAsiaTheme="minorEastAsia" w:cs="Times New Roman" w:hint="eastAsia"/>
          <w:b/>
          <w:bCs/>
          <w:szCs w:val="20"/>
          <w:lang w:eastAsia="zh-CN"/>
        </w:rPr>
        <w:t xml:space="preserve">Case 2-2: same periodicity </w:t>
      </w:r>
      <w:r w:rsidR="002A0663">
        <w:rPr>
          <w:rFonts w:eastAsiaTheme="minorEastAsia" w:cs="Times New Roman" w:hint="eastAsia"/>
          <w:b/>
          <w:bCs/>
          <w:szCs w:val="20"/>
          <w:lang w:eastAsia="zh-CN"/>
        </w:rPr>
        <w:t>with</w:t>
      </w:r>
      <w:r w:rsidRPr="001B5291">
        <w:rPr>
          <w:rFonts w:eastAsiaTheme="minorEastAsia" w:cs="Times New Roman" w:hint="eastAsia"/>
          <w:b/>
          <w:bCs/>
          <w:szCs w:val="20"/>
          <w:lang w:eastAsia="zh-CN"/>
        </w:rPr>
        <w:t xml:space="preserve"> a time offset of half periodicity</w:t>
      </w:r>
    </w:p>
    <w:p w14:paraId="2670D5BF" w14:textId="77777777" w:rsidR="00613E6A" w:rsidRPr="00231C6A" w:rsidRDefault="00613E6A" w:rsidP="00C909F3">
      <w:pPr>
        <w:spacing w:before="240" w:after="240" w:line="257" w:lineRule="auto"/>
        <w:jc w:val="both"/>
        <w:rPr>
          <w:rFonts w:eastAsiaTheme="minorEastAsia" w:cs="Times New Roman"/>
          <w:b/>
          <w:bCs/>
          <w:szCs w:val="20"/>
          <w:u w:val="single"/>
          <w:lang w:eastAsia="zh-CN"/>
        </w:rPr>
      </w:pPr>
      <w:r w:rsidRPr="00231C6A">
        <w:rPr>
          <w:rFonts w:eastAsiaTheme="minorEastAsia" w:cs="Times New Roman" w:hint="eastAsia"/>
          <w:b/>
          <w:bCs/>
          <w:szCs w:val="20"/>
          <w:u w:val="single"/>
          <w:lang w:eastAsia="zh-CN"/>
        </w:rPr>
        <w:t xml:space="preserve">Deactivated SCell </w:t>
      </w:r>
      <w:r>
        <w:rPr>
          <w:rFonts w:eastAsiaTheme="minorEastAsia" w:cs="Times New Roman" w:hint="eastAsia"/>
          <w:b/>
          <w:bCs/>
          <w:szCs w:val="20"/>
          <w:u w:val="single"/>
          <w:lang w:eastAsia="zh-CN"/>
        </w:rPr>
        <w:t>measurement</w:t>
      </w:r>
    </w:p>
    <w:p w14:paraId="7CF82D71" w14:textId="3D76BE49" w:rsidR="001F3B87" w:rsidRPr="003F7A4A" w:rsidRDefault="00A9253A" w:rsidP="001F3B87">
      <w:pPr>
        <w:spacing w:after="120" w:line="257" w:lineRule="auto"/>
        <w:jc w:val="both"/>
        <w:rPr>
          <w:color w:val="000000" w:themeColor="text1"/>
          <w:szCs w:val="24"/>
          <w:lang w:eastAsia="zh-CN"/>
        </w:rPr>
      </w:pPr>
      <w:r w:rsidRPr="00A9253A">
        <w:rPr>
          <w:rFonts w:eastAsiaTheme="minorEastAsia" w:cs="Times New Roman" w:hint="eastAsia"/>
          <w:szCs w:val="20"/>
          <w:lang w:eastAsia="zh-CN"/>
        </w:rPr>
        <w:t xml:space="preserve">When OD-SSB is triggered on a deactivated SCell, </w:t>
      </w:r>
      <w:r w:rsidR="00330AC3">
        <w:rPr>
          <w:rFonts w:eastAsiaTheme="minorEastAsia" w:cs="Times New Roman" w:hint="eastAsia"/>
          <w:szCs w:val="20"/>
          <w:lang w:eastAsia="zh-CN"/>
        </w:rPr>
        <w:t xml:space="preserve">it needs to be discussed how </w:t>
      </w:r>
      <w:r w:rsidR="00B043C5">
        <w:rPr>
          <w:rFonts w:eastAsiaTheme="minorEastAsia" w:cs="Times New Roman" w:hint="eastAsia"/>
          <w:szCs w:val="20"/>
          <w:lang w:eastAsia="zh-CN"/>
        </w:rPr>
        <w:t>a</w:t>
      </w:r>
      <w:r w:rsidR="00330AC3">
        <w:rPr>
          <w:rFonts w:eastAsiaTheme="minorEastAsia" w:cs="Times New Roman" w:hint="eastAsia"/>
          <w:szCs w:val="20"/>
          <w:lang w:eastAsia="zh-CN"/>
        </w:rPr>
        <w:t xml:space="preserve"> UE would </w:t>
      </w:r>
      <w:r w:rsidR="00330AC3">
        <w:rPr>
          <w:rFonts w:eastAsiaTheme="minorEastAsia" w:cs="Times New Roman"/>
          <w:szCs w:val="20"/>
          <w:lang w:eastAsia="zh-CN"/>
        </w:rPr>
        <w:t>perform</w:t>
      </w:r>
      <w:r w:rsidR="00330AC3">
        <w:rPr>
          <w:rFonts w:eastAsiaTheme="minorEastAsia" w:cs="Times New Roman" w:hint="eastAsia"/>
          <w:szCs w:val="20"/>
          <w:lang w:eastAsia="zh-CN"/>
        </w:rPr>
        <w:t xml:space="preserve"> the measurement</w:t>
      </w:r>
      <w:r w:rsidR="0002687B">
        <w:rPr>
          <w:rFonts w:eastAsiaTheme="minorEastAsia" w:cs="Times New Roman"/>
          <w:szCs w:val="20"/>
          <w:lang w:eastAsia="zh-CN"/>
        </w:rPr>
        <w:t>s</w:t>
      </w:r>
      <w:r w:rsidR="00330AC3">
        <w:rPr>
          <w:rFonts w:eastAsiaTheme="minorEastAsia" w:cs="Times New Roman" w:hint="eastAsia"/>
          <w:szCs w:val="20"/>
          <w:lang w:eastAsia="zh-CN"/>
        </w:rPr>
        <w:t xml:space="preserve"> </w:t>
      </w:r>
      <w:r w:rsidR="00282F35">
        <w:rPr>
          <w:rFonts w:eastAsiaTheme="minorEastAsia" w:cs="Times New Roman" w:hint="eastAsia"/>
          <w:szCs w:val="20"/>
          <w:lang w:eastAsia="zh-CN"/>
        </w:rPr>
        <w:t xml:space="preserve">and how to </w:t>
      </w:r>
      <w:r w:rsidR="00282F35">
        <w:rPr>
          <w:rFonts w:eastAsiaTheme="minorEastAsia" w:cs="Times New Roman"/>
          <w:szCs w:val="20"/>
          <w:lang w:eastAsia="zh-CN"/>
        </w:rPr>
        <w:t>define</w:t>
      </w:r>
      <w:r w:rsidR="00282F35">
        <w:rPr>
          <w:rFonts w:eastAsiaTheme="minorEastAsia" w:cs="Times New Roman" w:hint="eastAsia"/>
          <w:szCs w:val="20"/>
          <w:lang w:eastAsia="zh-CN"/>
        </w:rPr>
        <w:t xml:space="preserve"> the measurement requirement </w:t>
      </w:r>
      <w:r w:rsidR="00330AC3">
        <w:rPr>
          <w:rFonts w:eastAsiaTheme="minorEastAsia" w:cs="Times New Roman" w:hint="eastAsia"/>
          <w:szCs w:val="20"/>
          <w:lang w:eastAsia="zh-CN"/>
        </w:rPr>
        <w:t xml:space="preserve">while </w:t>
      </w:r>
      <w:r w:rsidR="004115BF">
        <w:rPr>
          <w:rFonts w:eastAsiaTheme="minorEastAsia" w:cs="Times New Roman" w:hint="eastAsia"/>
          <w:szCs w:val="20"/>
          <w:lang w:eastAsia="zh-CN"/>
        </w:rPr>
        <w:t xml:space="preserve">both OD-SSB </w:t>
      </w:r>
      <w:r w:rsidR="004115BF">
        <w:rPr>
          <w:rFonts w:eastAsiaTheme="minorEastAsia" w:cs="Times New Roman"/>
          <w:szCs w:val="20"/>
          <w:lang w:eastAsia="zh-CN"/>
        </w:rPr>
        <w:t>and</w:t>
      </w:r>
      <w:r w:rsidR="004115BF">
        <w:rPr>
          <w:rFonts w:eastAsiaTheme="minorEastAsia" w:cs="Times New Roman" w:hint="eastAsia"/>
          <w:szCs w:val="20"/>
          <w:lang w:eastAsia="zh-CN"/>
        </w:rPr>
        <w:t xml:space="preserve"> regular SSBs are </w:t>
      </w:r>
      <w:r w:rsidR="004115BF">
        <w:rPr>
          <w:rFonts w:eastAsiaTheme="minorEastAsia" w:cs="Times New Roman"/>
          <w:szCs w:val="20"/>
          <w:lang w:eastAsia="zh-CN"/>
        </w:rPr>
        <w:t>present</w:t>
      </w:r>
      <w:r w:rsidR="004115BF">
        <w:rPr>
          <w:rFonts w:eastAsiaTheme="minorEastAsia" w:cs="Times New Roman" w:hint="eastAsia"/>
          <w:szCs w:val="20"/>
          <w:lang w:eastAsia="zh-CN"/>
        </w:rPr>
        <w:t xml:space="preserve">. </w:t>
      </w:r>
      <w:r w:rsidR="0025716B">
        <w:rPr>
          <w:rFonts w:eastAsiaTheme="minorEastAsia" w:cs="Times New Roman" w:hint="eastAsia"/>
          <w:szCs w:val="20"/>
          <w:lang w:eastAsia="zh-CN"/>
        </w:rPr>
        <w:t xml:space="preserve">The following options were </w:t>
      </w:r>
      <w:r w:rsidR="0025716B">
        <w:rPr>
          <w:rFonts w:eastAsiaTheme="minorEastAsia" w:cs="Times New Roman"/>
          <w:szCs w:val="20"/>
          <w:lang w:eastAsia="zh-CN"/>
        </w:rPr>
        <w:t>proposed</w:t>
      </w:r>
      <w:r w:rsidR="0025716B">
        <w:rPr>
          <w:rFonts w:eastAsiaTheme="minorEastAsia" w:cs="Times New Roman" w:hint="eastAsia"/>
          <w:szCs w:val="20"/>
          <w:lang w:eastAsia="zh-CN"/>
        </w:rPr>
        <w:t xml:space="preserve"> in last meeting. </w:t>
      </w:r>
    </w:p>
    <w:tbl>
      <w:tblPr>
        <w:tblStyle w:val="TableGrid"/>
        <w:tblW w:w="0" w:type="auto"/>
        <w:tblLook w:val="04A0" w:firstRow="1" w:lastRow="0" w:firstColumn="1" w:lastColumn="0" w:noHBand="0" w:noVBand="1"/>
      </w:tblPr>
      <w:tblGrid>
        <w:gridCol w:w="9617"/>
      </w:tblGrid>
      <w:tr w:rsidR="001F3B87" w14:paraId="2B237D1F" w14:textId="77777777" w:rsidTr="005659E4">
        <w:tc>
          <w:tcPr>
            <w:tcW w:w="9617" w:type="dxa"/>
          </w:tcPr>
          <w:p w14:paraId="72CBA0D6" w14:textId="77777777" w:rsidR="00CE0FA0" w:rsidRDefault="00CE0FA0" w:rsidP="00CE0FA0">
            <w:pPr>
              <w:spacing w:beforeLines="50" w:before="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w:t>
            </w:r>
            <w:r>
              <w:rPr>
                <w:b/>
                <w:color w:val="0070C0"/>
                <w:u w:val="single"/>
                <w:lang w:eastAsia="zh-CN"/>
              </w:rPr>
              <w:t>Scenario 1</w:t>
            </w:r>
            <w:r>
              <w:rPr>
                <w:rFonts w:hint="eastAsia"/>
                <w:b/>
                <w:color w:val="0070C0"/>
                <w:u w:val="single"/>
                <w:lang w:eastAsia="zh-CN"/>
              </w:rPr>
              <w:t xml:space="preserve"> -</w:t>
            </w:r>
            <w:r>
              <w:rPr>
                <w:b/>
                <w:color w:val="0070C0"/>
                <w:u w:val="single"/>
                <w:lang w:eastAsia="zh-CN"/>
              </w:rPr>
              <w:t xml:space="preserve"> </w:t>
            </w:r>
            <w:r>
              <w:rPr>
                <w:rFonts w:hint="eastAsia"/>
                <w:b/>
                <w:color w:val="0070C0"/>
                <w:u w:val="single"/>
                <w:lang w:eastAsia="zh-CN"/>
              </w:rPr>
              <w:t xml:space="preserve">OD-SSB based deactivated SCell L3 measurement when OD-SSB transmission is triggered  </w:t>
            </w:r>
          </w:p>
          <w:p w14:paraId="08E628CF" w14:textId="77777777" w:rsidR="00CE0FA0" w:rsidRDefault="00CE0FA0" w:rsidP="00CE0FA0">
            <w:pPr>
              <w:pStyle w:val="ListParagraph"/>
              <w:numPr>
                <w:ilvl w:val="0"/>
                <w:numId w:val="23"/>
              </w:numPr>
              <w:autoSpaceDN w:val="0"/>
              <w:spacing w:after="120"/>
              <w:contextualSpacing w:val="0"/>
              <w:jc w:val="both"/>
              <w:rPr>
                <w:color w:val="000000" w:themeColor="text1"/>
                <w:szCs w:val="24"/>
                <w:lang w:eastAsia="zh-CN"/>
              </w:rPr>
            </w:pPr>
            <w:r>
              <w:rPr>
                <w:rFonts w:eastAsiaTheme="minorEastAsia" w:hint="eastAsia"/>
                <w:lang w:eastAsia="zh-CN"/>
              </w:rPr>
              <w:t xml:space="preserve">Option 1: </w:t>
            </w:r>
            <w:r>
              <w:rPr>
                <w:rFonts w:hint="eastAsia"/>
                <w:lang w:eastAsia="zh-CN"/>
              </w:rPr>
              <w:t>UE performs the OD-SSB based fast L3 measurement for deactivated SCell within a time window</w:t>
            </w:r>
            <w:r>
              <w:rPr>
                <w:lang w:eastAsia="zh-CN"/>
              </w:rPr>
              <w:t xml:space="preserve">. After the time window, UE </w:t>
            </w:r>
            <w:r>
              <w:rPr>
                <w:color w:val="000000"/>
              </w:rPr>
              <w:t>can perform deactivated SCell measurement with a slow mode</w:t>
            </w:r>
            <w:r>
              <w:rPr>
                <w:lang w:eastAsia="zh-CN"/>
              </w:rPr>
              <w:t>.</w:t>
            </w:r>
          </w:p>
          <w:p w14:paraId="00B83271" w14:textId="77777777" w:rsidR="00CE0FA0" w:rsidRPr="00F85A78" w:rsidRDefault="00CE0FA0" w:rsidP="00CE0FA0">
            <w:pPr>
              <w:pStyle w:val="ListParagraph"/>
              <w:numPr>
                <w:ilvl w:val="1"/>
                <w:numId w:val="23"/>
              </w:numPr>
              <w:autoSpaceDN w:val="0"/>
              <w:spacing w:after="120"/>
              <w:contextualSpacing w:val="0"/>
              <w:jc w:val="both"/>
              <w:rPr>
                <w:color w:val="000000" w:themeColor="text1"/>
                <w:szCs w:val="24"/>
                <w:lang w:eastAsia="zh-CN"/>
              </w:rPr>
            </w:pPr>
            <w:r w:rsidRPr="00F85A78">
              <w:rPr>
                <w:rFonts w:eastAsiaTheme="minorEastAsia" w:hint="eastAsia"/>
                <w:lang w:eastAsia="zh-CN"/>
              </w:rPr>
              <w:t>Option 1</w:t>
            </w:r>
            <w:r>
              <w:rPr>
                <w:rFonts w:eastAsiaTheme="minorEastAsia" w:hint="eastAsia"/>
                <w:lang w:eastAsia="zh-CN"/>
              </w:rPr>
              <w:t>-1</w:t>
            </w:r>
            <w:r w:rsidRPr="00F85A78">
              <w:rPr>
                <w:rFonts w:eastAsiaTheme="minorEastAsia" w:hint="eastAsia"/>
                <w:lang w:eastAsia="zh-CN"/>
              </w:rPr>
              <w:t xml:space="preserve">: </w:t>
            </w:r>
            <w:r w:rsidRPr="00F85A78">
              <w:rPr>
                <w:rFonts w:hint="eastAsia"/>
                <w:color w:val="000000" w:themeColor="text1"/>
                <w:szCs w:val="24"/>
                <w:lang w:eastAsia="zh-CN"/>
              </w:rPr>
              <w:t>The</w:t>
            </w:r>
            <w:r>
              <w:rPr>
                <w:rFonts w:hint="eastAsia"/>
                <w:color w:val="000000" w:themeColor="text1"/>
                <w:szCs w:val="24"/>
                <w:lang w:eastAsia="zh-CN"/>
              </w:rPr>
              <w:t xml:space="preserve"> measurement periodicity is OD-SSB periodicity</w:t>
            </w:r>
          </w:p>
          <w:p w14:paraId="3573D718" w14:textId="77777777" w:rsidR="00CE0FA0" w:rsidRDefault="00CE0FA0" w:rsidP="00CE0FA0">
            <w:pPr>
              <w:pStyle w:val="ListParagraph"/>
              <w:numPr>
                <w:ilvl w:val="1"/>
                <w:numId w:val="23"/>
              </w:numPr>
              <w:autoSpaceDN w:val="0"/>
              <w:spacing w:after="120"/>
              <w:contextualSpacing w:val="0"/>
              <w:jc w:val="both"/>
              <w:rPr>
                <w:color w:val="000000" w:themeColor="text1"/>
                <w:szCs w:val="24"/>
                <w:lang w:eastAsia="zh-CN"/>
              </w:rPr>
            </w:pPr>
            <w:r>
              <w:rPr>
                <w:rFonts w:eastAsiaTheme="minorEastAsia" w:hint="eastAsia"/>
                <w:lang w:eastAsia="zh-CN"/>
              </w:rPr>
              <w:t xml:space="preserve">Option 1-2: </w:t>
            </w:r>
            <w:r w:rsidRPr="00F85A78">
              <w:rPr>
                <w:rFonts w:hint="eastAsia"/>
                <w:color w:val="000000" w:themeColor="text1"/>
                <w:szCs w:val="24"/>
                <w:lang w:eastAsia="zh-CN"/>
              </w:rPr>
              <w:t>The</w:t>
            </w:r>
            <w:r>
              <w:rPr>
                <w:rFonts w:hint="eastAsia"/>
                <w:color w:val="000000" w:themeColor="text1"/>
                <w:szCs w:val="24"/>
                <w:lang w:eastAsia="zh-CN"/>
              </w:rPr>
              <w:t xml:space="preserve"> measurement periodicity is based on combining OD-SSB and AO-SSB</w:t>
            </w:r>
          </w:p>
          <w:p w14:paraId="380F767B" w14:textId="77777777" w:rsidR="00CE0FA0" w:rsidRPr="001D6DAB" w:rsidRDefault="00CE0FA0" w:rsidP="00CE0FA0">
            <w:pPr>
              <w:pStyle w:val="ListParagraph"/>
              <w:numPr>
                <w:ilvl w:val="0"/>
                <w:numId w:val="23"/>
              </w:numPr>
              <w:autoSpaceDN w:val="0"/>
              <w:spacing w:after="120"/>
              <w:contextualSpacing w:val="0"/>
              <w:jc w:val="both"/>
              <w:rPr>
                <w:color w:val="000000" w:themeColor="text1"/>
                <w:szCs w:val="24"/>
                <w:lang w:eastAsia="zh-CN"/>
              </w:rPr>
            </w:pPr>
            <w:r w:rsidRPr="00763E5F">
              <w:rPr>
                <w:rFonts w:eastAsiaTheme="minorEastAsia" w:hint="eastAsia"/>
                <w:iCs/>
                <w:lang w:eastAsia="zh-CN"/>
              </w:rPr>
              <w:t xml:space="preserve">Option </w:t>
            </w:r>
            <w:r>
              <w:rPr>
                <w:rFonts w:eastAsiaTheme="minorEastAsia" w:hint="eastAsia"/>
                <w:iCs/>
                <w:lang w:eastAsia="zh-CN"/>
              </w:rPr>
              <w:t>2</w:t>
            </w:r>
            <w:r w:rsidRPr="00763E5F">
              <w:rPr>
                <w:rFonts w:eastAsiaTheme="minorEastAsia" w:hint="eastAsia"/>
                <w:iCs/>
                <w:lang w:eastAsia="zh-CN"/>
              </w:rPr>
              <w:t xml:space="preserve">: UE always follow legacy </w:t>
            </w:r>
            <w:r>
              <w:t xml:space="preserve">requirements based on </w:t>
            </w:r>
            <w:proofErr w:type="spellStart"/>
            <w:r w:rsidRPr="00763E5F">
              <w:rPr>
                <w:i/>
                <w:iCs/>
              </w:rPr>
              <w:t>measCycleSCell</w:t>
            </w:r>
            <w:proofErr w:type="spellEnd"/>
          </w:p>
          <w:p w14:paraId="28038C20" w14:textId="69F458C1" w:rsidR="001F3B87" w:rsidRPr="0027412C" w:rsidRDefault="00CE0FA0" w:rsidP="00CE0FA0">
            <w:pPr>
              <w:pStyle w:val="ListParagraph"/>
              <w:numPr>
                <w:ilvl w:val="0"/>
                <w:numId w:val="23"/>
              </w:numPr>
              <w:autoSpaceDN w:val="0"/>
              <w:spacing w:after="120"/>
              <w:contextualSpacing w:val="0"/>
              <w:jc w:val="both"/>
              <w:rPr>
                <w:rFonts w:eastAsiaTheme="minorEastAsia"/>
                <w:color w:val="000000" w:themeColor="text1"/>
                <w:szCs w:val="24"/>
                <w:lang w:eastAsia="zh-CN"/>
              </w:rPr>
            </w:pPr>
            <w:r>
              <w:rPr>
                <w:rFonts w:eastAsiaTheme="minorEastAsia" w:hint="eastAsia"/>
                <w:iCs/>
                <w:lang w:eastAsia="zh-CN"/>
              </w:rPr>
              <w:t>Option 3: T</w:t>
            </w:r>
            <w:r>
              <w:rPr>
                <w:iCs/>
              </w:rPr>
              <w:t>he same approach in Case 1 can be reused</w:t>
            </w:r>
            <w:r>
              <w:rPr>
                <w:rFonts w:eastAsiaTheme="minorEastAsia" w:hint="eastAsia"/>
                <w:iCs/>
                <w:lang w:eastAsia="zh-CN"/>
              </w:rPr>
              <w:t xml:space="preserve"> if </w:t>
            </w:r>
            <w:r>
              <w:t xml:space="preserve">the serving cell </w:t>
            </w:r>
            <w:r>
              <w:rPr>
                <w:rFonts w:eastAsiaTheme="minorEastAsia" w:hint="eastAsia"/>
                <w:lang w:eastAsia="zh-CN"/>
              </w:rPr>
              <w:t xml:space="preserve">is </w:t>
            </w:r>
            <w:r>
              <w:t>unknown</w:t>
            </w:r>
            <w:r>
              <w:rPr>
                <w:rFonts w:eastAsiaTheme="minorEastAsia" w:hint="eastAsia"/>
                <w:lang w:eastAsia="zh-CN"/>
              </w:rPr>
              <w:t xml:space="preserve">. UE follows legacy </w:t>
            </w:r>
            <w:r>
              <w:t xml:space="preserve">requirements based on </w:t>
            </w:r>
            <w:proofErr w:type="spellStart"/>
            <w:r>
              <w:rPr>
                <w:i/>
                <w:iCs/>
              </w:rPr>
              <w:t>measCycleSCell</w:t>
            </w:r>
            <w:proofErr w:type="spellEnd"/>
            <w:r>
              <w:rPr>
                <w:rFonts w:eastAsiaTheme="minorEastAsia" w:hint="eastAsia"/>
                <w:i/>
                <w:iCs/>
                <w:lang w:eastAsia="zh-CN"/>
              </w:rPr>
              <w:t xml:space="preserve"> </w:t>
            </w:r>
            <w:r>
              <w:rPr>
                <w:rFonts w:eastAsiaTheme="minorEastAsia" w:hint="eastAsia"/>
                <w:iCs/>
                <w:lang w:eastAsia="zh-CN"/>
              </w:rPr>
              <w:t xml:space="preserve">if </w:t>
            </w:r>
            <w:r>
              <w:t xml:space="preserve">the serving cell </w:t>
            </w:r>
            <w:r>
              <w:rPr>
                <w:rFonts w:eastAsiaTheme="minorEastAsia" w:hint="eastAsia"/>
                <w:lang w:eastAsia="zh-CN"/>
              </w:rPr>
              <w:t xml:space="preserve">is already </w:t>
            </w:r>
            <w:r>
              <w:t>known</w:t>
            </w:r>
            <w:r>
              <w:rPr>
                <w:rFonts w:eastAsiaTheme="minorEastAsia" w:hint="eastAsia"/>
                <w:lang w:eastAsia="zh-CN"/>
              </w:rPr>
              <w:t>.</w:t>
            </w:r>
          </w:p>
        </w:tc>
      </w:tr>
    </w:tbl>
    <w:p w14:paraId="43C05362" w14:textId="77777777" w:rsidR="001F3B87" w:rsidRDefault="001F3B87" w:rsidP="00613E6A">
      <w:pPr>
        <w:spacing w:after="120" w:line="257" w:lineRule="auto"/>
        <w:jc w:val="both"/>
        <w:rPr>
          <w:rFonts w:eastAsiaTheme="minorEastAsia" w:cs="Times New Roman"/>
          <w:szCs w:val="20"/>
          <w:lang w:eastAsia="zh-CN"/>
        </w:rPr>
      </w:pPr>
    </w:p>
    <w:p w14:paraId="7E3C1838" w14:textId="5E6A7F62" w:rsidR="00604728" w:rsidRDefault="00604728" w:rsidP="00613E6A">
      <w:pPr>
        <w:spacing w:after="120" w:line="257" w:lineRule="auto"/>
        <w:jc w:val="both"/>
        <w:rPr>
          <w:rFonts w:eastAsiaTheme="minorEastAsia" w:cs="Times New Roman"/>
          <w:szCs w:val="20"/>
          <w:lang w:eastAsia="zh-CN"/>
        </w:rPr>
      </w:pPr>
      <w:r>
        <w:rPr>
          <w:rFonts w:eastAsiaTheme="minorEastAsia" w:cs="Times New Roman" w:hint="eastAsia"/>
          <w:szCs w:val="20"/>
          <w:lang w:eastAsia="zh-CN"/>
        </w:rPr>
        <w:t xml:space="preserve">The deactivated SCell measurement in Case 2 is </w:t>
      </w:r>
      <w:r>
        <w:rPr>
          <w:rFonts w:eastAsiaTheme="minorEastAsia" w:cs="Times New Roman"/>
          <w:szCs w:val="20"/>
          <w:lang w:eastAsia="zh-CN"/>
        </w:rPr>
        <w:t>different</w:t>
      </w:r>
      <w:r>
        <w:rPr>
          <w:rFonts w:eastAsiaTheme="minorEastAsia" w:cs="Times New Roman" w:hint="eastAsia"/>
          <w:szCs w:val="20"/>
          <w:lang w:eastAsia="zh-CN"/>
        </w:rPr>
        <w:t xml:space="preserve"> from Case 1 in </w:t>
      </w:r>
      <w:r>
        <w:rPr>
          <w:rFonts w:eastAsiaTheme="minorEastAsia" w:cs="Times New Roman"/>
          <w:szCs w:val="20"/>
          <w:lang w:eastAsia="zh-CN"/>
        </w:rPr>
        <w:t>that</w:t>
      </w:r>
      <w:r>
        <w:rPr>
          <w:rFonts w:eastAsiaTheme="minorEastAsia" w:cs="Times New Roman" w:hint="eastAsia"/>
          <w:szCs w:val="20"/>
          <w:lang w:eastAsia="zh-CN"/>
        </w:rPr>
        <w:t xml:space="preserve"> there is always-on SSB before OD-SSB is activated. </w:t>
      </w:r>
      <w:r w:rsidR="000F127E">
        <w:rPr>
          <w:rFonts w:eastAsiaTheme="minorEastAsia" w:cs="Times New Roman" w:hint="eastAsia"/>
          <w:szCs w:val="20"/>
          <w:lang w:eastAsia="zh-CN"/>
        </w:rPr>
        <w:t xml:space="preserve">Having the prioritized Case 2-1/Case 2-2 in mind, as </w:t>
      </w:r>
      <w:r w:rsidR="00F92D20">
        <w:rPr>
          <w:rFonts w:eastAsiaTheme="minorEastAsia" w:cs="Times New Roman" w:hint="eastAsia"/>
          <w:szCs w:val="20"/>
          <w:lang w:eastAsia="zh-CN"/>
        </w:rPr>
        <w:t>OD-SSB and always-on SSB are on the same frequency, the UE may have acquired a measurement result based on always-on SSB when OD-SSB is activated</w:t>
      </w:r>
      <w:r w:rsidR="003B038E">
        <w:rPr>
          <w:rFonts w:eastAsiaTheme="minorEastAsia" w:cs="Times New Roman" w:hint="eastAsia"/>
          <w:szCs w:val="20"/>
          <w:lang w:eastAsia="zh-CN"/>
        </w:rPr>
        <w:t xml:space="preserve">. In this case, </w:t>
      </w:r>
      <w:r w:rsidR="00BA57C3">
        <w:rPr>
          <w:rFonts w:eastAsiaTheme="minorEastAsia" w:cs="Times New Roman" w:hint="eastAsia"/>
          <w:szCs w:val="20"/>
          <w:lang w:eastAsia="zh-CN"/>
        </w:rPr>
        <w:t xml:space="preserve">the UE may skip the measurement on OD-SSB </w:t>
      </w:r>
      <w:r w:rsidR="004A1753">
        <w:rPr>
          <w:rFonts w:eastAsiaTheme="minorEastAsia" w:cs="Times New Roman" w:hint="eastAsia"/>
          <w:szCs w:val="20"/>
          <w:lang w:eastAsia="zh-CN"/>
        </w:rPr>
        <w:t>and continue with the legacy measurement based on always-on SSB.</w:t>
      </w:r>
      <w:r w:rsidR="00F02F8C">
        <w:rPr>
          <w:rFonts w:eastAsiaTheme="minorEastAsia" w:cs="Times New Roman" w:hint="eastAsia"/>
          <w:szCs w:val="20"/>
          <w:lang w:eastAsia="zh-CN"/>
        </w:rPr>
        <w:t xml:space="preserve"> This can be formulated as the conditions that the UE has been measuring always-on SSB for a certain time period, or the UE has sent a measurement reporting for the OD-SSB SCell. </w:t>
      </w:r>
    </w:p>
    <w:p w14:paraId="5A1D8015" w14:textId="78FBF180" w:rsidR="00F55F82" w:rsidRPr="00F55F82" w:rsidRDefault="00F55F82" w:rsidP="00613E6A">
      <w:pPr>
        <w:spacing w:after="120" w:line="257" w:lineRule="auto"/>
        <w:jc w:val="both"/>
        <w:rPr>
          <w:rFonts w:eastAsiaTheme="minorEastAsia" w:cs="Times New Roman"/>
          <w:szCs w:val="20"/>
          <w:lang w:eastAsia="zh-CN"/>
        </w:rPr>
      </w:pPr>
      <w:r>
        <w:rPr>
          <w:rFonts w:eastAsiaTheme="minorEastAsia" w:cs="Times New Roman" w:hint="eastAsia"/>
          <w:szCs w:val="20"/>
          <w:lang w:eastAsia="zh-CN"/>
        </w:rPr>
        <w:t xml:space="preserve">Otherwise, it </w:t>
      </w:r>
      <w:r w:rsidR="005B5F0C">
        <w:rPr>
          <w:rFonts w:eastAsiaTheme="minorEastAsia" w:cs="Times New Roman" w:hint="eastAsia"/>
          <w:szCs w:val="20"/>
          <w:lang w:eastAsia="zh-CN"/>
        </w:rPr>
        <w:t>shall</w:t>
      </w:r>
      <w:r>
        <w:rPr>
          <w:rFonts w:eastAsiaTheme="minorEastAsia" w:cs="Times New Roman" w:hint="eastAsia"/>
          <w:szCs w:val="20"/>
          <w:lang w:eastAsia="zh-CN"/>
        </w:rPr>
        <w:t xml:space="preserve"> follow the measurement procedure as discussed for Case 1, i.e. start the fast measurement within a fast mode window and fall back to legacy measurement on deactivated SCell. But the deactivated SCell measurement period after the fast mode window is based on always-on SSB instead of OD-SSB so </w:t>
      </w:r>
      <w:r>
        <w:rPr>
          <w:rFonts w:eastAsiaTheme="minorEastAsia" w:cs="Times New Roman"/>
          <w:szCs w:val="20"/>
          <w:lang w:eastAsia="zh-CN"/>
        </w:rPr>
        <w:t>that</w:t>
      </w:r>
      <w:r>
        <w:rPr>
          <w:rFonts w:eastAsiaTheme="minorEastAsia" w:cs="Times New Roman" w:hint="eastAsia"/>
          <w:szCs w:val="20"/>
          <w:lang w:eastAsia="zh-CN"/>
        </w:rPr>
        <w:t xml:space="preserve"> network may stop or deactivate the OD-SSB transmission for energy saving. </w:t>
      </w:r>
    </w:p>
    <w:p w14:paraId="17C47E3F" w14:textId="4C2A4BA9" w:rsidR="00F92D20" w:rsidRPr="00604728" w:rsidRDefault="00F92D20" w:rsidP="00613E6A">
      <w:pPr>
        <w:spacing w:after="120" w:line="257" w:lineRule="auto"/>
        <w:jc w:val="both"/>
        <w:rPr>
          <w:rFonts w:eastAsiaTheme="minorEastAsia" w:cs="Times New Roman"/>
          <w:szCs w:val="20"/>
          <w:lang w:eastAsia="zh-CN"/>
        </w:rPr>
      </w:pPr>
      <w:r w:rsidRPr="00F92D20">
        <w:rPr>
          <w:rFonts w:eastAsiaTheme="minorEastAsia" w:cs="Times New Roman" w:hint="eastAsia"/>
          <w:b/>
          <w:bCs/>
          <w:szCs w:val="20"/>
          <w:lang w:eastAsia="zh-CN"/>
        </w:rPr>
        <w:t>Observation 7:</w:t>
      </w:r>
      <w:r>
        <w:rPr>
          <w:rFonts w:eastAsiaTheme="minorEastAsia" w:cs="Times New Roman" w:hint="eastAsia"/>
          <w:szCs w:val="20"/>
          <w:lang w:eastAsia="zh-CN"/>
        </w:rPr>
        <w:t xml:space="preserve"> If OD-SSB and always-on SSB are on the same frequency, the UE may have acquired a measurement result based on always-on SSB when OD-SSB is activated.</w:t>
      </w:r>
    </w:p>
    <w:p w14:paraId="4530B8BF" w14:textId="008BF69F" w:rsidR="002F546D" w:rsidRDefault="00073E3B" w:rsidP="009D2B3D">
      <w:pPr>
        <w:pStyle w:val="ListParagraph"/>
        <w:numPr>
          <w:ilvl w:val="0"/>
          <w:numId w:val="18"/>
        </w:numPr>
        <w:tabs>
          <w:tab w:val="left" w:pos="1134"/>
          <w:tab w:val="left" w:pos="1276"/>
        </w:tabs>
        <w:spacing w:before="160" w:afterLines="50" w:after="120" w:line="257" w:lineRule="auto"/>
        <w:ind w:left="0" w:firstLine="0"/>
        <w:jc w:val="both"/>
        <w:rPr>
          <w:rFonts w:eastAsiaTheme="minorEastAsia" w:cs="Times New Roman"/>
          <w:b/>
          <w:bCs/>
          <w:szCs w:val="20"/>
          <w:lang w:eastAsia="zh-CN"/>
        </w:rPr>
      </w:pPr>
      <w:r w:rsidRPr="00073E3B">
        <w:rPr>
          <w:rFonts w:eastAsiaTheme="minorEastAsia" w:cs="Times New Roman" w:hint="eastAsia"/>
          <w:b/>
          <w:bCs/>
          <w:szCs w:val="20"/>
          <w:lang w:eastAsia="zh-CN"/>
        </w:rPr>
        <w:t>UE may skip the measurement on OD-SSB if the UE has been measuring always-on SSB for a certain time period, or the UE has sent a measurement reporting for the OD-SSB SCell</w:t>
      </w:r>
      <w:r>
        <w:rPr>
          <w:rFonts w:eastAsiaTheme="minorEastAsia" w:cs="Times New Roman" w:hint="eastAsia"/>
          <w:b/>
          <w:bCs/>
          <w:szCs w:val="20"/>
          <w:lang w:eastAsia="zh-CN"/>
        </w:rPr>
        <w:t xml:space="preserve">. </w:t>
      </w:r>
      <w:r w:rsidR="009D2B3D" w:rsidRPr="009D2B3D">
        <w:rPr>
          <w:rFonts w:eastAsiaTheme="minorEastAsia" w:cs="Times New Roman" w:hint="eastAsia"/>
          <w:b/>
          <w:bCs/>
          <w:szCs w:val="20"/>
          <w:lang w:eastAsia="zh-CN"/>
        </w:rPr>
        <w:t>Otherwise, the UE follows the measurement procedure as discussed for Case 1, i.e. start the fast measurement within a fast mode window and fall back to legacy measurement on deactivated SCell.</w:t>
      </w:r>
    </w:p>
    <w:p w14:paraId="4730BD21" w14:textId="77777777" w:rsidR="00364195" w:rsidRPr="009D2B3D" w:rsidRDefault="00364195" w:rsidP="00364195">
      <w:pPr>
        <w:pStyle w:val="ListParagraph"/>
        <w:tabs>
          <w:tab w:val="left" w:pos="1134"/>
          <w:tab w:val="left" w:pos="1276"/>
        </w:tabs>
        <w:spacing w:before="160" w:afterLines="50" w:after="120" w:line="257" w:lineRule="auto"/>
        <w:ind w:left="0"/>
        <w:jc w:val="both"/>
        <w:rPr>
          <w:rFonts w:eastAsiaTheme="minorEastAsia" w:cs="Times New Roman"/>
          <w:b/>
          <w:bCs/>
          <w:szCs w:val="20"/>
          <w:lang w:eastAsia="zh-CN"/>
        </w:rPr>
      </w:pPr>
    </w:p>
    <w:p w14:paraId="58BF340A" w14:textId="1D30FD3B" w:rsidR="00073E3B" w:rsidRPr="00364195" w:rsidRDefault="00364195" w:rsidP="00364195">
      <w:pPr>
        <w:pStyle w:val="ListParagraph"/>
        <w:numPr>
          <w:ilvl w:val="0"/>
          <w:numId w:val="18"/>
        </w:numPr>
        <w:tabs>
          <w:tab w:val="left" w:pos="1134"/>
          <w:tab w:val="left" w:pos="1276"/>
        </w:tabs>
        <w:spacing w:before="160" w:afterLines="50" w:after="120" w:line="257" w:lineRule="auto"/>
        <w:ind w:left="0" w:firstLine="0"/>
        <w:jc w:val="both"/>
        <w:rPr>
          <w:rFonts w:eastAsiaTheme="minorEastAsia" w:cs="Times New Roman"/>
          <w:b/>
          <w:bCs/>
          <w:szCs w:val="20"/>
          <w:lang w:eastAsia="zh-CN"/>
        </w:rPr>
      </w:pPr>
      <w:r w:rsidRPr="00364195">
        <w:rPr>
          <w:rFonts w:eastAsiaTheme="minorEastAsia" w:cs="Times New Roman" w:hint="eastAsia"/>
          <w:b/>
          <w:bCs/>
          <w:szCs w:val="20"/>
          <w:lang w:eastAsia="zh-CN"/>
        </w:rPr>
        <w:t>For t</w:t>
      </w:r>
      <w:r w:rsidR="003F0547" w:rsidRPr="00364195">
        <w:rPr>
          <w:rFonts w:eastAsiaTheme="minorEastAsia" w:cs="Times New Roman" w:hint="eastAsia"/>
          <w:b/>
          <w:bCs/>
          <w:szCs w:val="20"/>
          <w:lang w:eastAsia="zh-CN"/>
        </w:rPr>
        <w:t>he deactivated SCell measurement after the fast mode window</w:t>
      </w:r>
      <w:r w:rsidRPr="00364195">
        <w:rPr>
          <w:rFonts w:eastAsiaTheme="minorEastAsia" w:cs="Times New Roman" w:hint="eastAsia"/>
          <w:b/>
          <w:bCs/>
          <w:szCs w:val="20"/>
          <w:lang w:eastAsia="zh-CN"/>
        </w:rPr>
        <w:t xml:space="preserve"> in Case 2, the measurement period</w:t>
      </w:r>
      <w:r w:rsidR="003F0547" w:rsidRPr="00364195">
        <w:rPr>
          <w:rFonts w:eastAsiaTheme="minorEastAsia" w:cs="Times New Roman" w:hint="eastAsia"/>
          <w:b/>
          <w:bCs/>
          <w:szCs w:val="20"/>
          <w:lang w:eastAsia="zh-CN"/>
        </w:rPr>
        <w:t xml:space="preserve"> is based on always-on SSB instead of OD-SSB</w:t>
      </w:r>
      <w:r w:rsidRPr="00364195">
        <w:rPr>
          <w:rFonts w:eastAsiaTheme="minorEastAsia" w:cs="Times New Roman" w:hint="eastAsia"/>
          <w:b/>
          <w:bCs/>
          <w:szCs w:val="20"/>
          <w:lang w:eastAsia="zh-CN"/>
        </w:rPr>
        <w:t xml:space="preserve">. </w:t>
      </w:r>
    </w:p>
    <w:p w14:paraId="0478C8AB" w14:textId="2D5FAD2E" w:rsidR="00F4449A" w:rsidRDefault="007356BB" w:rsidP="00B20E55">
      <w:pPr>
        <w:spacing w:after="120" w:line="257" w:lineRule="auto"/>
        <w:jc w:val="both"/>
        <w:rPr>
          <w:rFonts w:eastAsiaTheme="minorEastAsia" w:cs="Times New Roman"/>
          <w:szCs w:val="20"/>
          <w:lang w:eastAsia="zh-CN"/>
        </w:rPr>
      </w:pPr>
      <w:r>
        <w:rPr>
          <w:rFonts w:eastAsiaTheme="minorEastAsia" w:cs="Times New Roman" w:hint="eastAsia"/>
          <w:szCs w:val="20"/>
          <w:lang w:eastAsia="zh-CN"/>
        </w:rPr>
        <w:t>I</w:t>
      </w:r>
      <w:r w:rsidR="00C73929" w:rsidRPr="006E0614">
        <w:rPr>
          <w:rFonts w:eastAsiaTheme="minorEastAsia" w:cs="Times New Roman" w:hint="eastAsia"/>
          <w:szCs w:val="20"/>
          <w:lang w:eastAsia="zh-CN"/>
        </w:rPr>
        <w:t xml:space="preserve">f </w:t>
      </w:r>
      <w:r w:rsidR="00315E2E" w:rsidRPr="006E0614">
        <w:rPr>
          <w:rFonts w:eastAsiaTheme="minorEastAsia" w:cs="Times New Roman" w:hint="eastAsia"/>
          <w:szCs w:val="20"/>
          <w:lang w:eastAsia="zh-CN"/>
        </w:rPr>
        <w:t xml:space="preserve">the </w:t>
      </w:r>
      <w:r w:rsidR="00EF46C7">
        <w:rPr>
          <w:rFonts w:eastAsiaTheme="minorEastAsia" w:cs="Times New Roman" w:hint="eastAsia"/>
          <w:szCs w:val="20"/>
          <w:lang w:eastAsia="zh-CN"/>
        </w:rPr>
        <w:t>OD-</w:t>
      </w:r>
      <w:r w:rsidR="00315E2E" w:rsidRPr="006E0614">
        <w:rPr>
          <w:rFonts w:eastAsiaTheme="minorEastAsia" w:cs="Times New Roman" w:hint="eastAsia"/>
          <w:szCs w:val="20"/>
          <w:lang w:eastAsia="zh-CN"/>
        </w:rPr>
        <w:t xml:space="preserve">SSB is on </w:t>
      </w:r>
      <w:r>
        <w:rPr>
          <w:rFonts w:eastAsiaTheme="minorEastAsia" w:cs="Times New Roman" w:hint="eastAsia"/>
          <w:szCs w:val="20"/>
          <w:lang w:eastAsia="zh-CN"/>
        </w:rPr>
        <w:t>a different</w:t>
      </w:r>
      <w:r w:rsidR="00315E2E" w:rsidRPr="006E0614">
        <w:rPr>
          <w:rFonts w:eastAsiaTheme="minorEastAsia" w:cs="Times New Roman" w:hint="eastAsia"/>
          <w:szCs w:val="20"/>
          <w:lang w:eastAsia="zh-CN"/>
        </w:rPr>
        <w:t xml:space="preserve"> </w:t>
      </w:r>
      <w:r w:rsidR="00315E2E" w:rsidRPr="006E0614">
        <w:rPr>
          <w:rFonts w:eastAsiaTheme="minorEastAsia" w:cs="Times New Roman"/>
          <w:szCs w:val="20"/>
          <w:lang w:eastAsia="zh-CN"/>
        </w:rPr>
        <w:t>frequency</w:t>
      </w:r>
      <w:r w:rsidR="00315E2E" w:rsidRPr="006E0614">
        <w:rPr>
          <w:rFonts w:eastAsiaTheme="minorEastAsia" w:cs="Times New Roman" w:hint="eastAsia"/>
          <w:szCs w:val="20"/>
          <w:lang w:eastAsia="zh-CN"/>
        </w:rPr>
        <w:t xml:space="preserve"> </w:t>
      </w:r>
      <w:r>
        <w:rPr>
          <w:rFonts w:eastAsiaTheme="minorEastAsia" w:cs="Times New Roman" w:hint="eastAsia"/>
          <w:szCs w:val="20"/>
          <w:lang w:eastAsia="zh-CN"/>
        </w:rPr>
        <w:t>from</w:t>
      </w:r>
      <w:r w:rsidR="00315E2E" w:rsidRPr="006E0614">
        <w:rPr>
          <w:rFonts w:eastAsiaTheme="minorEastAsia" w:cs="Times New Roman" w:hint="eastAsia"/>
          <w:szCs w:val="20"/>
          <w:lang w:eastAsia="zh-CN"/>
        </w:rPr>
        <w:t xml:space="preserve"> </w:t>
      </w:r>
      <w:r w:rsidR="00EF46C7">
        <w:rPr>
          <w:rFonts w:eastAsiaTheme="minorEastAsia" w:cs="Times New Roman" w:hint="eastAsia"/>
          <w:szCs w:val="20"/>
          <w:lang w:eastAsia="zh-CN"/>
        </w:rPr>
        <w:t xml:space="preserve">always-on </w:t>
      </w:r>
      <w:r w:rsidR="00315E2E" w:rsidRPr="006E0614">
        <w:rPr>
          <w:rFonts w:eastAsiaTheme="minorEastAsia" w:cs="Times New Roman" w:hint="eastAsia"/>
          <w:szCs w:val="20"/>
          <w:lang w:eastAsia="zh-CN"/>
        </w:rPr>
        <w:t>SSB e.g. Case 2-</w:t>
      </w:r>
      <w:r w:rsidR="003B4D75" w:rsidRPr="006E0614">
        <w:rPr>
          <w:rFonts w:eastAsiaTheme="minorEastAsia" w:cs="Times New Roman"/>
          <w:szCs w:val="20"/>
          <w:lang w:eastAsia="zh-CN"/>
        </w:rPr>
        <w:t>3</w:t>
      </w:r>
      <w:r w:rsidR="003B4D75" w:rsidRPr="006E0614">
        <w:rPr>
          <w:rFonts w:eastAsiaTheme="minorEastAsia" w:cs="Times New Roman" w:hint="eastAsia"/>
          <w:szCs w:val="20"/>
          <w:lang w:eastAsia="zh-CN"/>
        </w:rPr>
        <w:t xml:space="preserve"> </w:t>
      </w:r>
      <w:r w:rsidR="00315E2E" w:rsidRPr="006E0614">
        <w:rPr>
          <w:rFonts w:eastAsiaTheme="minorEastAsia" w:cs="Times New Roman" w:hint="eastAsia"/>
          <w:szCs w:val="20"/>
          <w:lang w:eastAsia="zh-CN"/>
        </w:rPr>
        <w:t>in Fig.2,</w:t>
      </w:r>
      <w:r w:rsidR="001664D9" w:rsidRPr="006E0614">
        <w:rPr>
          <w:rFonts w:eastAsiaTheme="minorEastAsia" w:cs="Times New Roman" w:hint="eastAsia"/>
          <w:szCs w:val="20"/>
          <w:lang w:eastAsia="zh-CN"/>
        </w:rPr>
        <w:t xml:space="preserve"> </w:t>
      </w:r>
      <w:r w:rsidR="001368D0" w:rsidRPr="006E0614">
        <w:rPr>
          <w:rFonts w:eastAsiaTheme="minorEastAsia" w:cs="Times New Roman"/>
          <w:szCs w:val="20"/>
          <w:lang w:eastAsia="zh-CN"/>
        </w:rPr>
        <w:t xml:space="preserve">from existing configuration point of view they would </w:t>
      </w:r>
      <w:r>
        <w:rPr>
          <w:rFonts w:eastAsiaTheme="minorEastAsia" w:cs="Times New Roman" w:hint="eastAsia"/>
          <w:szCs w:val="20"/>
          <w:lang w:eastAsia="zh-CN"/>
        </w:rPr>
        <w:t>reside</w:t>
      </w:r>
      <w:r w:rsidR="001368D0" w:rsidRPr="006E0614">
        <w:rPr>
          <w:rFonts w:eastAsiaTheme="minorEastAsia" w:cs="Times New Roman"/>
          <w:szCs w:val="20"/>
          <w:lang w:eastAsia="zh-CN"/>
        </w:rPr>
        <w:t xml:space="preserve"> in different measurement object (MO)s as no MO can have multiple frequencies of SSB associated. This seems to be easiest approach in both RAN2 and RAN4</w:t>
      </w:r>
      <w:r w:rsidR="000607F9">
        <w:rPr>
          <w:rFonts w:eastAsiaTheme="minorEastAsia" w:cs="Times New Roman" w:hint="eastAsia"/>
          <w:szCs w:val="20"/>
          <w:lang w:eastAsia="zh-CN"/>
        </w:rPr>
        <w:t>.</w:t>
      </w:r>
      <w:r w:rsidR="00CA0B22">
        <w:rPr>
          <w:rFonts w:eastAsiaTheme="minorEastAsia" w:cs="Times New Roman" w:hint="eastAsia"/>
          <w:szCs w:val="20"/>
          <w:lang w:eastAsia="zh-CN"/>
        </w:rPr>
        <w:t xml:space="preserve"> </w:t>
      </w:r>
      <w:r w:rsidR="00A75304" w:rsidRPr="006E0614">
        <w:rPr>
          <w:rFonts w:eastAsiaTheme="minorEastAsia" w:cs="Times New Roman"/>
          <w:szCs w:val="20"/>
          <w:lang w:eastAsia="zh-CN"/>
        </w:rPr>
        <w:t>So we think the measurement</w:t>
      </w:r>
      <w:r w:rsidR="00291757" w:rsidRPr="006E0614">
        <w:rPr>
          <w:rFonts w:eastAsiaTheme="minorEastAsia" w:cs="Times New Roman"/>
          <w:szCs w:val="20"/>
          <w:lang w:eastAsia="zh-CN"/>
        </w:rPr>
        <w:t>s</w:t>
      </w:r>
      <w:r w:rsidR="00B459C9" w:rsidRPr="006E0614">
        <w:rPr>
          <w:rFonts w:eastAsiaTheme="minorEastAsia" w:cs="Times New Roman"/>
          <w:szCs w:val="20"/>
          <w:lang w:eastAsia="zh-CN"/>
        </w:rPr>
        <w:t xml:space="preserve"> and reporting</w:t>
      </w:r>
      <w:r w:rsidR="00A75304" w:rsidRPr="006E0614">
        <w:rPr>
          <w:rFonts w:eastAsiaTheme="minorEastAsia" w:cs="Times New Roman"/>
          <w:szCs w:val="20"/>
          <w:lang w:eastAsia="zh-CN"/>
        </w:rPr>
        <w:t xml:space="preserve"> on OD-SSB and always-on SSB are up to network configuration</w:t>
      </w:r>
      <w:r w:rsidR="00B459C9" w:rsidRPr="006E0614">
        <w:rPr>
          <w:rFonts w:eastAsiaTheme="minorEastAsia" w:cs="Times New Roman"/>
          <w:szCs w:val="20"/>
          <w:lang w:eastAsia="zh-CN"/>
        </w:rPr>
        <w:t xml:space="preserve"> and </w:t>
      </w:r>
      <w:r w:rsidR="0017439F">
        <w:rPr>
          <w:rFonts w:eastAsiaTheme="minorEastAsia" w:cs="Times New Roman" w:hint="eastAsia"/>
          <w:szCs w:val="20"/>
          <w:lang w:eastAsia="zh-CN"/>
        </w:rPr>
        <w:t xml:space="preserve">can </w:t>
      </w:r>
      <w:r w:rsidR="00B459C9" w:rsidRPr="006E0614">
        <w:rPr>
          <w:rFonts w:eastAsiaTheme="minorEastAsia" w:cs="Times New Roman"/>
          <w:szCs w:val="20"/>
          <w:lang w:eastAsia="zh-CN"/>
        </w:rPr>
        <w:t xml:space="preserve">follow legacy </w:t>
      </w:r>
      <w:r w:rsidR="0092593F" w:rsidRPr="006E0614">
        <w:rPr>
          <w:rFonts w:eastAsiaTheme="minorEastAsia" w:cs="Times New Roman"/>
          <w:szCs w:val="20"/>
          <w:lang w:eastAsia="zh-CN"/>
        </w:rPr>
        <w:t>behavior</w:t>
      </w:r>
      <w:r w:rsidR="001A6BA7" w:rsidRPr="006E0614">
        <w:rPr>
          <w:rFonts w:eastAsiaTheme="minorEastAsia" w:cs="Times New Roman"/>
          <w:szCs w:val="20"/>
          <w:lang w:eastAsia="zh-CN"/>
        </w:rPr>
        <w:t xml:space="preserve">. </w:t>
      </w:r>
      <w:r w:rsidR="00CA0B22">
        <w:rPr>
          <w:rFonts w:eastAsiaTheme="minorEastAsia" w:cs="Times New Roman" w:hint="eastAsia"/>
          <w:szCs w:val="20"/>
          <w:lang w:eastAsia="zh-CN"/>
        </w:rPr>
        <w:t xml:space="preserve">As Case 2-3 is still under discussion in RAN1, </w:t>
      </w:r>
      <w:r w:rsidR="0017439F">
        <w:rPr>
          <w:rFonts w:eastAsiaTheme="minorEastAsia" w:cs="Times New Roman" w:hint="eastAsia"/>
          <w:szCs w:val="20"/>
          <w:lang w:eastAsia="zh-CN"/>
        </w:rPr>
        <w:t xml:space="preserve">we can discuss the details when this is considered as feasible from RAN1 perspective. </w:t>
      </w:r>
    </w:p>
    <w:p w14:paraId="108F95D0" w14:textId="4DAFD29D" w:rsidR="009E2405" w:rsidRPr="009E2405" w:rsidRDefault="009E2405" w:rsidP="009E2405">
      <w:pPr>
        <w:pStyle w:val="ListParagraph"/>
        <w:numPr>
          <w:ilvl w:val="0"/>
          <w:numId w:val="18"/>
        </w:numPr>
        <w:tabs>
          <w:tab w:val="left" w:pos="1134"/>
          <w:tab w:val="left" w:pos="1276"/>
        </w:tabs>
        <w:spacing w:before="160" w:afterLines="50" w:after="120" w:line="257" w:lineRule="auto"/>
        <w:ind w:left="0" w:firstLine="0"/>
        <w:jc w:val="both"/>
        <w:rPr>
          <w:rFonts w:eastAsiaTheme="minorEastAsia" w:cs="Times New Roman"/>
          <w:b/>
          <w:bCs/>
          <w:szCs w:val="20"/>
          <w:lang w:eastAsia="zh-CN"/>
        </w:rPr>
      </w:pPr>
      <w:r w:rsidRPr="009E2405">
        <w:rPr>
          <w:rFonts w:eastAsiaTheme="minorEastAsia" w:cs="Times New Roman" w:hint="eastAsia"/>
          <w:b/>
          <w:bCs/>
          <w:szCs w:val="20"/>
          <w:lang w:eastAsia="zh-CN"/>
        </w:rPr>
        <w:t xml:space="preserve">For the case where OD-SSB is on a different frequency from always-on SSB e.g. Case 2-3, RAN4 to wait for </w:t>
      </w:r>
      <w:r>
        <w:rPr>
          <w:rFonts w:eastAsiaTheme="minorEastAsia" w:cs="Times New Roman" w:hint="eastAsia"/>
          <w:b/>
          <w:bCs/>
          <w:szCs w:val="20"/>
          <w:lang w:eastAsia="zh-CN"/>
        </w:rPr>
        <w:t xml:space="preserve">the </w:t>
      </w:r>
      <w:r w:rsidRPr="009E2405">
        <w:rPr>
          <w:rFonts w:eastAsiaTheme="minorEastAsia" w:cs="Times New Roman" w:hint="eastAsia"/>
          <w:b/>
          <w:bCs/>
          <w:szCs w:val="20"/>
          <w:lang w:eastAsia="zh-CN"/>
        </w:rPr>
        <w:t>RAN1 conclusion on the feasibility</w:t>
      </w:r>
      <w:r w:rsidR="00CF4D48">
        <w:rPr>
          <w:rFonts w:eastAsiaTheme="minorEastAsia" w:cs="Times New Roman" w:hint="eastAsia"/>
          <w:b/>
          <w:bCs/>
          <w:szCs w:val="20"/>
          <w:lang w:eastAsia="zh-CN"/>
        </w:rPr>
        <w:t xml:space="preserve"> before discussing the measurement requirement</w:t>
      </w:r>
      <w:r w:rsidRPr="009E2405">
        <w:rPr>
          <w:rFonts w:eastAsiaTheme="minorEastAsia" w:cs="Times New Roman" w:hint="eastAsia"/>
          <w:b/>
          <w:bCs/>
          <w:szCs w:val="20"/>
          <w:lang w:eastAsia="zh-CN"/>
        </w:rPr>
        <w:t xml:space="preserve">. </w:t>
      </w:r>
    </w:p>
    <w:p w14:paraId="33EDCFD3" w14:textId="19E88FAC" w:rsidR="00F4449A" w:rsidRPr="00784ED4" w:rsidRDefault="00F4449A" w:rsidP="00912D42">
      <w:pPr>
        <w:pStyle w:val="RAN4H1"/>
        <w:numPr>
          <w:ilvl w:val="0"/>
          <w:numId w:val="14"/>
        </w:numPr>
        <w:rPr>
          <w:lang w:eastAsia="zh-CN"/>
        </w:rPr>
      </w:pPr>
      <w:r>
        <w:rPr>
          <w:rFonts w:eastAsiaTheme="minorEastAsia" w:hint="eastAsia"/>
          <w:lang w:eastAsia="zh-CN"/>
        </w:rPr>
        <w:t xml:space="preserve">OD-SSB </w:t>
      </w:r>
      <w:r>
        <w:rPr>
          <w:rFonts w:eastAsiaTheme="minorEastAsia"/>
          <w:lang w:eastAsia="zh-CN"/>
        </w:rPr>
        <w:t xml:space="preserve">based </w:t>
      </w:r>
      <w:r w:rsidR="003B47B9">
        <w:rPr>
          <w:rFonts w:eastAsiaTheme="minorEastAsia"/>
          <w:lang w:eastAsia="zh-CN"/>
        </w:rPr>
        <w:t>SCell activation delay</w:t>
      </w:r>
    </w:p>
    <w:p w14:paraId="198FB41E" w14:textId="3B7EB3BE" w:rsidR="00CE56E0" w:rsidRPr="006141CC" w:rsidRDefault="00CE56E0" w:rsidP="0004441B">
      <w:pPr>
        <w:spacing w:beforeLines="50" w:before="120" w:after="120" w:line="257" w:lineRule="auto"/>
        <w:jc w:val="both"/>
        <w:rPr>
          <w:rFonts w:eastAsiaTheme="minorEastAsia" w:cs="Times New Roman"/>
          <w:b/>
          <w:bCs/>
          <w:szCs w:val="20"/>
          <w:u w:val="single"/>
          <w:lang w:eastAsia="zh-CN"/>
        </w:rPr>
      </w:pPr>
      <w:r w:rsidRPr="006141CC">
        <w:rPr>
          <w:rFonts w:eastAsiaTheme="minorEastAsia" w:cs="Times New Roman"/>
          <w:b/>
          <w:bCs/>
          <w:szCs w:val="20"/>
          <w:u w:val="single"/>
          <w:lang w:eastAsia="zh-CN"/>
        </w:rPr>
        <w:t>Known/unknown condition</w:t>
      </w:r>
    </w:p>
    <w:p w14:paraId="30801210" w14:textId="30CA7786" w:rsidR="0004441B" w:rsidRPr="000D1E7C" w:rsidRDefault="0004441B" w:rsidP="0004441B">
      <w:pPr>
        <w:spacing w:beforeLines="50" w:before="120" w:after="120" w:line="257" w:lineRule="auto"/>
        <w:jc w:val="both"/>
        <w:rPr>
          <w:rFonts w:eastAsiaTheme="minorEastAsia" w:cs="Times New Roman"/>
          <w:szCs w:val="20"/>
          <w:lang w:eastAsia="zh-CN"/>
        </w:rPr>
      </w:pPr>
      <w:r>
        <w:rPr>
          <w:rFonts w:eastAsiaTheme="minorEastAsia" w:cs="Times New Roman"/>
          <w:szCs w:val="20"/>
          <w:lang w:eastAsia="zh-CN"/>
        </w:rPr>
        <w:t xml:space="preserve">On SCell activation delay, </w:t>
      </w:r>
      <w:r w:rsidR="006F083E">
        <w:rPr>
          <w:rFonts w:eastAsiaTheme="minorEastAsia" w:cs="Times New Roman" w:hint="eastAsia"/>
          <w:szCs w:val="20"/>
          <w:lang w:eastAsia="zh-CN"/>
        </w:rPr>
        <w:t xml:space="preserve">the following was agreed on the known/unknown condition for OD-SSB SCell. </w:t>
      </w:r>
    </w:p>
    <w:tbl>
      <w:tblPr>
        <w:tblStyle w:val="TableGrid"/>
        <w:tblW w:w="0" w:type="auto"/>
        <w:tblLook w:val="04A0" w:firstRow="1" w:lastRow="0" w:firstColumn="1" w:lastColumn="0" w:noHBand="0" w:noVBand="1"/>
      </w:tblPr>
      <w:tblGrid>
        <w:gridCol w:w="9617"/>
      </w:tblGrid>
      <w:tr w:rsidR="0004441B" w14:paraId="3949493C" w14:textId="77777777" w:rsidTr="005C177A">
        <w:tc>
          <w:tcPr>
            <w:tcW w:w="9617" w:type="dxa"/>
          </w:tcPr>
          <w:p w14:paraId="1479BB02" w14:textId="77777777" w:rsidR="00B111BD" w:rsidRPr="00615E3D" w:rsidRDefault="00B111BD" w:rsidP="00B111BD">
            <w:pPr>
              <w:tabs>
                <w:tab w:val="left" w:pos="1680"/>
              </w:tabs>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1-4-1: The known cell condition – measurement reporting</w:t>
            </w:r>
          </w:p>
          <w:p w14:paraId="1D07F9FF" w14:textId="77777777" w:rsidR="00B111BD" w:rsidRPr="00F30437" w:rsidRDefault="00B111BD" w:rsidP="00B111BD">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560E5CF0" w14:textId="77777777" w:rsidR="00B111BD" w:rsidRPr="00851697" w:rsidRDefault="00B111BD" w:rsidP="00B111BD">
            <w:pPr>
              <w:pStyle w:val="ListParagraph"/>
              <w:numPr>
                <w:ilvl w:val="0"/>
                <w:numId w:val="3"/>
              </w:numPr>
              <w:autoSpaceDN w:val="0"/>
              <w:snapToGrid w:val="0"/>
              <w:spacing w:after="120"/>
              <w:contextualSpacing w:val="0"/>
              <w:rPr>
                <w:color w:val="000000" w:themeColor="text1"/>
                <w:szCs w:val="21"/>
              </w:rPr>
            </w:pPr>
            <w:r w:rsidRPr="00851697">
              <w:rPr>
                <w:color w:val="000000" w:themeColor="text1"/>
                <w:szCs w:val="21"/>
              </w:rPr>
              <w:t xml:space="preserve">In case 1, known/unknown condition should be defined based on only OD-SSB. </w:t>
            </w:r>
          </w:p>
          <w:p w14:paraId="001050F6" w14:textId="77777777" w:rsidR="00B111BD" w:rsidRPr="00851697" w:rsidRDefault="00B111BD" w:rsidP="00B111BD">
            <w:pPr>
              <w:pStyle w:val="ListParagraph"/>
              <w:numPr>
                <w:ilvl w:val="0"/>
                <w:numId w:val="3"/>
              </w:numPr>
              <w:autoSpaceDN w:val="0"/>
              <w:snapToGrid w:val="0"/>
              <w:spacing w:after="120"/>
              <w:contextualSpacing w:val="0"/>
              <w:rPr>
                <w:color w:val="000000" w:themeColor="text1"/>
                <w:szCs w:val="21"/>
              </w:rPr>
            </w:pPr>
            <w:r w:rsidRPr="00851697">
              <w:rPr>
                <w:color w:val="000000" w:themeColor="text1"/>
                <w:szCs w:val="21"/>
              </w:rPr>
              <w:t>In case 2, known/unknown condition should be defined based on either always-on SSB or OD-SSB.</w:t>
            </w:r>
          </w:p>
          <w:p w14:paraId="0CFEA4D1" w14:textId="77777777" w:rsidR="00B111BD" w:rsidRPr="00851697" w:rsidRDefault="00B111BD" w:rsidP="00B111BD">
            <w:pPr>
              <w:pStyle w:val="ListParagraph"/>
              <w:numPr>
                <w:ilvl w:val="1"/>
                <w:numId w:val="3"/>
              </w:numPr>
              <w:autoSpaceDN w:val="0"/>
              <w:snapToGrid w:val="0"/>
              <w:spacing w:after="120"/>
              <w:contextualSpacing w:val="0"/>
              <w:rPr>
                <w:color w:val="000000" w:themeColor="text1"/>
                <w:szCs w:val="21"/>
              </w:rPr>
            </w:pPr>
            <w:r w:rsidRPr="00851697">
              <w:rPr>
                <w:color w:val="000000" w:themeColor="text1"/>
                <w:szCs w:val="21"/>
              </w:rPr>
              <w:t xml:space="preserve">Note 1: whether the always-on SSB and OD-SSB can be combined is discussed in another issue. </w:t>
            </w:r>
          </w:p>
          <w:p w14:paraId="2005A94A" w14:textId="77777777" w:rsidR="00B111BD" w:rsidRPr="00851697" w:rsidRDefault="00B111BD" w:rsidP="00B111BD">
            <w:pPr>
              <w:pStyle w:val="ListParagraph"/>
              <w:numPr>
                <w:ilvl w:val="1"/>
                <w:numId w:val="3"/>
              </w:numPr>
              <w:autoSpaceDN w:val="0"/>
              <w:snapToGrid w:val="0"/>
              <w:spacing w:after="120"/>
              <w:contextualSpacing w:val="0"/>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143C4855" w14:textId="77777777" w:rsidR="00B111BD" w:rsidRPr="00851697" w:rsidRDefault="00B111BD" w:rsidP="00B111BD">
            <w:pPr>
              <w:pStyle w:val="ListParagraph"/>
              <w:numPr>
                <w:ilvl w:val="1"/>
                <w:numId w:val="3"/>
              </w:numPr>
              <w:autoSpaceDN w:val="0"/>
              <w:snapToGrid w:val="0"/>
              <w:spacing w:after="120"/>
              <w:contextualSpacing w:val="0"/>
              <w:rPr>
                <w:color w:val="000000" w:themeColor="text1"/>
                <w:szCs w:val="21"/>
              </w:rPr>
            </w:pPr>
            <w:r w:rsidRPr="00851697">
              <w:rPr>
                <w:rFonts w:hint="eastAsia"/>
                <w:color w:val="000000" w:themeColor="text1"/>
                <w:szCs w:val="21"/>
              </w:rPr>
              <w:t>N</w:t>
            </w:r>
            <w:r w:rsidRPr="00851697">
              <w:rPr>
                <w:color w:val="000000" w:themeColor="text1"/>
                <w:szCs w:val="21"/>
              </w:rPr>
              <w:t>ote 3: RAN4 to further clarify the relation for the SSB measured</w:t>
            </w:r>
            <w:r w:rsidRPr="00851697">
              <w:rPr>
                <w:color w:val="FF0000"/>
                <w:szCs w:val="21"/>
              </w:rPr>
              <w:t xml:space="preserve"> </w:t>
            </w:r>
            <w:r w:rsidRPr="00851697">
              <w:rPr>
                <w:color w:val="000000" w:themeColor="text1"/>
                <w:szCs w:val="21"/>
              </w:rPr>
              <w:t>for known cell condition and the SSB used in SCell activation procedure.</w:t>
            </w:r>
          </w:p>
          <w:p w14:paraId="33BA859F" w14:textId="77777777" w:rsidR="006F083E" w:rsidRDefault="006F083E" w:rsidP="006F083E">
            <w:pPr>
              <w:autoSpaceDN w:val="0"/>
              <w:snapToGrid w:val="0"/>
              <w:spacing w:after="120"/>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1-4-5: SCell activation requirement – OD-SSB periodicity</w:t>
            </w:r>
          </w:p>
          <w:p w14:paraId="15A503B3" w14:textId="77777777" w:rsidR="006F083E" w:rsidRPr="00F30437" w:rsidRDefault="006F083E" w:rsidP="006F083E">
            <w:pPr>
              <w:autoSpaceDN w:val="0"/>
              <w:snapToGrid w:val="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768BA2D2" w14:textId="77777777" w:rsidR="006F083E" w:rsidRPr="00542D9E" w:rsidRDefault="006F083E" w:rsidP="006F083E">
            <w:pPr>
              <w:pStyle w:val="ListParagraph"/>
              <w:numPr>
                <w:ilvl w:val="0"/>
                <w:numId w:val="23"/>
              </w:numPr>
              <w:autoSpaceDN w:val="0"/>
              <w:snapToGrid w:val="0"/>
              <w:spacing w:after="120"/>
              <w:contextualSpacing w:val="0"/>
              <w:jc w:val="both"/>
              <w:rPr>
                <w:color w:val="000000" w:themeColor="text1"/>
                <w:szCs w:val="21"/>
              </w:rPr>
            </w:pPr>
            <w:r w:rsidRPr="00542D9E">
              <w:rPr>
                <w:color w:val="000000" w:themeColor="text1"/>
                <w:szCs w:val="21"/>
              </w:rPr>
              <w:t xml:space="preserve">In Case 1, the SCell activation delay requirement is defined based on OD-SSB periodicity. </w:t>
            </w:r>
          </w:p>
          <w:p w14:paraId="65F2465A" w14:textId="77777777" w:rsidR="006F083E" w:rsidRPr="00542D9E" w:rsidRDefault="006F083E" w:rsidP="006F083E">
            <w:pPr>
              <w:pStyle w:val="ListParagraph"/>
              <w:numPr>
                <w:ilvl w:val="1"/>
                <w:numId w:val="23"/>
              </w:numPr>
              <w:autoSpaceDN w:val="0"/>
              <w:snapToGrid w:val="0"/>
              <w:spacing w:after="120"/>
              <w:contextualSpacing w:val="0"/>
              <w:jc w:val="both"/>
              <w:rPr>
                <w:szCs w:val="21"/>
              </w:rPr>
            </w:pPr>
            <w:r w:rsidRPr="00542D9E">
              <w:rPr>
                <w:color w:val="000000" w:themeColor="text1"/>
                <w:szCs w:val="21"/>
              </w:rPr>
              <w:t xml:space="preserve">Existing SCell activation delay requirement shall apply based on OD-SSB </w:t>
            </w:r>
            <w:r w:rsidRPr="00542D9E">
              <w:rPr>
                <w:szCs w:val="21"/>
              </w:rPr>
              <w:t>periodicity.</w:t>
            </w:r>
          </w:p>
          <w:p w14:paraId="1A81D279" w14:textId="77777777" w:rsidR="006F083E" w:rsidRPr="00542D9E" w:rsidRDefault="006F083E" w:rsidP="006F083E">
            <w:pPr>
              <w:pStyle w:val="ListParagraph"/>
              <w:numPr>
                <w:ilvl w:val="0"/>
                <w:numId w:val="23"/>
              </w:numPr>
              <w:autoSpaceDN w:val="0"/>
              <w:snapToGrid w:val="0"/>
              <w:spacing w:after="120"/>
              <w:contextualSpacing w:val="0"/>
              <w:jc w:val="both"/>
              <w:rPr>
                <w:szCs w:val="21"/>
              </w:rPr>
            </w:pPr>
            <w:r w:rsidRPr="00542D9E">
              <w:rPr>
                <w:szCs w:val="21"/>
              </w:rPr>
              <w:t>In Case 2, RAN4 to define the SCell activation delay requirement based on OD-SSB periodicity if the time instance receiving OD-SSB activation indication is no later than the time instance when receiving the SCell activation command. Otherwise, RAN4 to define the requirement based on always-on SSB for SCell activation.</w:t>
            </w:r>
          </w:p>
          <w:p w14:paraId="01743564" w14:textId="77777777" w:rsidR="006F083E" w:rsidRPr="00542D9E" w:rsidRDefault="006F083E" w:rsidP="006F083E">
            <w:pPr>
              <w:pStyle w:val="ListParagraph"/>
              <w:numPr>
                <w:ilvl w:val="1"/>
                <w:numId w:val="23"/>
              </w:numPr>
              <w:autoSpaceDN w:val="0"/>
              <w:snapToGrid w:val="0"/>
              <w:spacing w:after="120"/>
              <w:contextualSpacing w:val="0"/>
              <w:rPr>
                <w:szCs w:val="21"/>
              </w:rPr>
            </w:pPr>
            <w:r w:rsidRPr="00542D9E">
              <w:rPr>
                <w:rFonts w:hint="eastAsia"/>
                <w:szCs w:val="21"/>
              </w:rPr>
              <w:lastRenderedPageBreak/>
              <w:t>T</w:t>
            </w:r>
            <w:r w:rsidRPr="00542D9E">
              <w:rPr>
                <w:szCs w:val="21"/>
              </w:rPr>
              <w:t>h</w:t>
            </w:r>
            <w:r w:rsidRPr="00542D9E">
              <w:rPr>
                <w:rFonts w:hint="eastAsia"/>
                <w:szCs w:val="21"/>
              </w:rPr>
              <w:t>is</w:t>
            </w:r>
            <w:r w:rsidRPr="00542D9E">
              <w:rPr>
                <w:szCs w:val="21"/>
              </w:rPr>
              <w:t xml:space="preserve"> agreement is valid under the assumption of the same spatial relation for OD-SSB and always-on SSB [with the same SSB index], and this can be revisited based on RAN1 LS reply.</w:t>
            </w:r>
          </w:p>
          <w:p w14:paraId="2DB5FA1F" w14:textId="35049F23" w:rsidR="0004441B" w:rsidRPr="006F083E" w:rsidRDefault="006F083E" w:rsidP="006F083E">
            <w:pPr>
              <w:pStyle w:val="ListParagraph"/>
              <w:numPr>
                <w:ilvl w:val="0"/>
                <w:numId w:val="23"/>
              </w:numPr>
              <w:autoSpaceDN w:val="0"/>
              <w:snapToGrid w:val="0"/>
              <w:spacing w:after="120"/>
              <w:contextualSpacing w:val="0"/>
              <w:jc w:val="both"/>
              <w:rPr>
                <w:lang w:eastAsia="zh-CN"/>
              </w:rPr>
            </w:pPr>
            <w:r w:rsidRPr="00542D9E">
              <w:rPr>
                <w:szCs w:val="21"/>
              </w:rPr>
              <w:t xml:space="preserve">Note: </w:t>
            </w:r>
            <w:proofErr w:type="spellStart"/>
            <w:r w:rsidRPr="00542D9E">
              <w:rPr>
                <w:szCs w:val="21"/>
              </w:rPr>
              <w:t>T_firstSSB_max</w:t>
            </w:r>
            <w:proofErr w:type="spellEnd"/>
            <w:r w:rsidRPr="00542D9E">
              <w:rPr>
                <w:szCs w:val="21"/>
              </w:rPr>
              <w:t xml:space="preserve"> for intra-band co-located scenario is discussed in another issue.</w:t>
            </w:r>
          </w:p>
        </w:tc>
      </w:tr>
    </w:tbl>
    <w:p w14:paraId="1492A6B3" w14:textId="694756FE" w:rsidR="007A68C3" w:rsidRDefault="000D1E7C" w:rsidP="007A68C3">
      <w:pPr>
        <w:spacing w:beforeLines="50" w:before="120" w:after="120" w:line="257" w:lineRule="auto"/>
        <w:jc w:val="both"/>
        <w:rPr>
          <w:lang w:eastAsia="zh-CN"/>
        </w:rPr>
      </w:pPr>
      <w:r>
        <w:rPr>
          <w:rFonts w:eastAsiaTheme="minorEastAsia" w:cs="Times New Roman"/>
          <w:szCs w:val="20"/>
          <w:lang w:eastAsia="zh-CN"/>
        </w:rPr>
        <w:lastRenderedPageBreak/>
        <w:t xml:space="preserve">One open issue about known/unknown condition is the time period during which the UE has sent a measurement reporting </w:t>
      </w:r>
      <w:r w:rsidR="006A1A05">
        <w:rPr>
          <w:rFonts w:eastAsiaTheme="minorEastAsia" w:cs="Times New Roman"/>
          <w:szCs w:val="20"/>
          <w:lang w:eastAsia="zh-CN"/>
        </w:rPr>
        <w:t xml:space="preserve">before receiving SCell activation command. </w:t>
      </w:r>
      <w:r w:rsidR="00A90E9B">
        <w:rPr>
          <w:rFonts w:eastAsiaTheme="minorEastAsia" w:cs="Times New Roman"/>
          <w:szCs w:val="20"/>
          <w:lang w:eastAsia="zh-CN"/>
        </w:rPr>
        <w:t xml:space="preserve">As </w:t>
      </w:r>
      <w:r w:rsidR="00C5169C">
        <w:rPr>
          <w:rFonts w:eastAsiaTheme="minorEastAsia" w:cs="Times New Roman"/>
          <w:szCs w:val="20"/>
          <w:lang w:eastAsia="zh-CN"/>
        </w:rPr>
        <w:t>we</w:t>
      </w:r>
      <w:r w:rsidR="00A90E9B">
        <w:rPr>
          <w:rFonts w:eastAsiaTheme="minorEastAsia" w:cs="Times New Roman"/>
          <w:szCs w:val="20"/>
          <w:lang w:eastAsia="zh-CN"/>
        </w:rPr>
        <w:t xml:space="preserve"> agreed to follow legacy deactivated SCell measurement </w:t>
      </w:r>
      <w:r w:rsidR="006520D3">
        <w:rPr>
          <w:rFonts w:eastAsiaTheme="minorEastAsia" w:cs="Times New Roman"/>
          <w:szCs w:val="20"/>
          <w:lang w:eastAsia="zh-CN"/>
        </w:rPr>
        <w:t>period</w:t>
      </w:r>
      <w:r w:rsidR="00BF750A">
        <w:rPr>
          <w:rFonts w:eastAsiaTheme="minorEastAsia" w:cs="Times New Roman"/>
          <w:szCs w:val="20"/>
          <w:lang w:eastAsia="zh-CN"/>
        </w:rPr>
        <w:t xml:space="preserve"> </w:t>
      </w:r>
      <w:r w:rsidR="00A90E9B">
        <w:rPr>
          <w:rFonts w:eastAsiaTheme="minorEastAsia" w:cs="Times New Roman"/>
          <w:szCs w:val="20"/>
          <w:lang w:eastAsia="zh-CN"/>
        </w:rPr>
        <w:t xml:space="preserve">after the fast mode window, </w:t>
      </w:r>
      <w:r w:rsidR="007A68C3">
        <w:rPr>
          <w:lang w:eastAsia="zh-CN"/>
        </w:rPr>
        <w:t xml:space="preserve">the validity of the measurement reporting can still refer to the legacy time period e.g. </w:t>
      </w:r>
      <w:r w:rsidR="007A68C3" w:rsidRPr="00C172C1">
        <w:rPr>
          <w:lang w:eastAsia="zh-CN"/>
        </w:rPr>
        <w:t>max(5*</w:t>
      </w:r>
      <w:proofErr w:type="spellStart"/>
      <w:r w:rsidR="007A68C3" w:rsidRPr="00C172C1">
        <w:rPr>
          <w:lang w:eastAsia="zh-CN"/>
        </w:rPr>
        <w:t>measCycleSCell</w:t>
      </w:r>
      <w:proofErr w:type="spellEnd"/>
      <w:r w:rsidR="007A68C3" w:rsidRPr="00C172C1">
        <w:rPr>
          <w:lang w:eastAsia="zh-CN"/>
        </w:rPr>
        <w:t>,  5*DRX cycles)</w:t>
      </w:r>
      <w:r w:rsidR="007A68C3">
        <w:rPr>
          <w:lang w:eastAsia="zh-CN"/>
        </w:rPr>
        <w:t xml:space="preserve"> for FR1 SCell</w:t>
      </w:r>
      <w:r w:rsidR="007A4BB4">
        <w:rPr>
          <w:lang w:eastAsia="zh-CN"/>
        </w:rPr>
        <w:t>, irrespective if the measurement reporting is based on OD-SSB or always-on SSB</w:t>
      </w:r>
      <w:r w:rsidR="007A68C3">
        <w:rPr>
          <w:lang w:eastAsia="zh-CN"/>
        </w:rPr>
        <w:t xml:space="preserve">. This can minimize the impact on </w:t>
      </w:r>
      <w:r w:rsidR="007A68C3" w:rsidRPr="007A68C3">
        <w:rPr>
          <w:rFonts w:eastAsiaTheme="minorEastAsia" w:cs="Times New Roman"/>
          <w:szCs w:val="20"/>
          <w:lang w:eastAsia="zh-CN"/>
        </w:rPr>
        <w:t>known</w:t>
      </w:r>
      <w:r w:rsidR="007A68C3">
        <w:rPr>
          <w:lang w:eastAsia="zh-CN"/>
        </w:rPr>
        <w:t xml:space="preserve"> condition and keep the </w:t>
      </w:r>
      <w:r w:rsidR="00D34BAE">
        <w:rPr>
          <w:lang w:eastAsia="zh-CN"/>
        </w:rPr>
        <w:t>SCell in known state</w:t>
      </w:r>
      <w:r w:rsidR="007A68C3">
        <w:rPr>
          <w:lang w:eastAsia="zh-CN"/>
        </w:rPr>
        <w:t xml:space="preserve">. </w:t>
      </w:r>
    </w:p>
    <w:p w14:paraId="20B3CA7C" w14:textId="0E31C67B" w:rsidR="00C91028" w:rsidRPr="00C91028" w:rsidRDefault="00851F2D" w:rsidP="00C91028">
      <w:pPr>
        <w:pStyle w:val="ListParagraph"/>
        <w:numPr>
          <w:ilvl w:val="0"/>
          <w:numId w:val="18"/>
        </w:numPr>
        <w:tabs>
          <w:tab w:val="left" w:pos="1134"/>
          <w:tab w:val="left" w:pos="1276"/>
        </w:tabs>
        <w:spacing w:before="160" w:afterLines="50" w:after="12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t>In the</w:t>
      </w:r>
      <w:r w:rsidRPr="005F0328">
        <w:rPr>
          <w:rFonts w:eastAsiaTheme="minorEastAsia" w:cs="Times New Roman"/>
          <w:b/>
          <w:bCs/>
          <w:szCs w:val="20"/>
          <w:lang w:eastAsia="zh-CN"/>
        </w:rPr>
        <w:t xml:space="preserve"> </w:t>
      </w:r>
      <w:r w:rsidRPr="00851F2D">
        <w:rPr>
          <w:rFonts w:eastAsiaTheme="minorEastAsia" w:cs="Times New Roman"/>
          <w:b/>
          <w:bCs/>
          <w:szCs w:val="20"/>
          <w:lang w:eastAsia="zh-CN"/>
        </w:rPr>
        <w:t>known</w:t>
      </w:r>
      <w:r w:rsidRPr="005F0328">
        <w:rPr>
          <w:rFonts w:eastAsiaTheme="minorEastAsia" w:cs="Times New Roman"/>
          <w:b/>
          <w:bCs/>
          <w:szCs w:val="20"/>
          <w:lang w:eastAsia="zh-CN"/>
        </w:rPr>
        <w:t xml:space="preserve"> condition</w:t>
      </w:r>
      <w:r>
        <w:rPr>
          <w:rFonts w:eastAsiaTheme="minorEastAsia" w:cs="Times New Roman"/>
          <w:b/>
          <w:bCs/>
          <w:szCs w:val="20"/>
          <w:lang w:eastAsia="zh-CN"/>
        </w:rPr>
        <w:t>, t</w:t>
      </w:r>
      <w:r w:rsidRPr="00CF7B68">
        <w:rPr>
          <w:rFonts w:eastAsiaTheme="minorEastAsia" w:cs="Times New Roman"/>
          <w:b/>
          <w:bCs/>
          <w:szCs w:val="20"/>
          <w:lang w:eastAsia="zh-CN"/>
        </w:rPr>
        <w:t>he time period</w:t>
      </w:r>
      <w:r w:rsidR="00CF7B68" w:rsidRPr="00CF7B68">
        <w:rPr>
          <w:rFonts w:eastAsiaTheme="minorEastAsia" w:cs="Times New Roman"/>
          <w:b/>
          <w:bCs/>
          <w:szCs w:val="20"/>
          <w:lang w:eastAsia="zh-CN"/>
        </w:rPr>
        <w:t xml:space="preserve"> during which the UE has sent a measurement reporting before receiving SCell activation command</w:t>
      </w:r>
      <w:r w:rsidRPr="00CF7B68">
        <w:rPr>
          <w:rFonts w:eastAsiaTheme="minorEastAsia" w:cs="Times New Roman"/>
          <w:b/>
          <w:bCs/>
          <w:szCs w:val="20"/>
          <w:lang w:eastAsia="zh-CN"/>
        </w:rPr>
        <w:t xml:space="preserve"> is the same as </w:t>
      </w:r>
      <w:r w:rsidR="000F0ECD">
        <w:rPr>
          <w:rFonts w:eastAsiaTheme="minorEastAsia" w:cs="Times New Roman"/>
          <w:b/>
          <w:bCs/>
          <w:szCs w:val="20"/>
          <w:lang w:eastAsia="zh-CN"/>
        </w:rPr>
        <w:t xml:space="preserve">that </w:t>
      </w:r>
      <w:r w:rsidRPr="00CF7B68">
        <w:rPr>
          <w:rFonts w:eastAsiaTheme="minorEastAsia" w:cs="Times New Roman"/>
          <w:b/>
          <w:bCs/>
          <w:szCs w:val="20"/>
          <w:lang w:eastAsia="zh-CN"/>
        </w:rPr>
        <w:t xml:space="preserve">in legacy SCell activation e.g. </w:t>
      </w:r>
      <w:r w:rsidRPr="00CF7B68">
        <w:rPr>
          <w:b/>
          <w:bCs/>
          <w:lang w:eastAsia="zh-CN"/>
        </w:rPr>
        <w:t>max(5*</w:t>
      </w:r>
      <w:proofErr w:type="spellStart"/>
      <w:r w:rsidRPr="00CF7B68">
        <w:rPr>
          <w:b/>
          <w:bCs/>
          <w:lang w:eastAsia="zh-CN"/>
        </w:rPr>
        <w:t>measCycleSCell</w:t>
      </w:r>
      <w:proofErr w:type="spellEnd"/>
      <w:r w:rsidRPr="00CF7B68">
        <w:rPr>
          <w:b/>
          <w:bCs/>
          <w:lang w:eastAsia="zh-CN"/>
        </w:rPr>
        <w:t>,  5*DRX cycles) for FR1 SCell</w:t>
      </w:r>
      <w:r w:rsidRPr="00CF7B68">
        <w:rPr>
          <w:rFonts w:eastAsiaTheme="minorEastAsia" w:cs="Times New Roman"/>
          <w:b/>
          <w:bCs/>
          <w:szCs w:val="20"/>
          <w:lang w:eastAsia="zh-CN"/>
        </w:rPr>
        <w:t>.</w:t>
      </w:r>
    </w:p>
    <w:p w14:paraId="1C86C9B2" w14:textId="22A53DF6" w:rsidR="00C91028" w:rsidRDefault="006E7E86" w:rsidP="007A68C3">
      <w:pPr>
        <w:spacing w:beforeLines="50" w:before="120" w:after="120" w:line="257" w:lineRule="auto"/>
        <w:jc w:val="both"/>
        <w:rPr>
          <w:color w:val="000000" w:themeColor="text1"/>
          <w:szCs w:val="21"/>
        </w:rPr>
      </w:pPr>
      <w:r>
        <w:rPr>
          <w:rFonts w:eastAsiaTheme="minorEastAsia" w:cs="Times New Roman"/>
          <w:szCs w:val="20"/>
          <w:lang w:eastAsia="zh-CN"/>
        </w:rPr>
        <w:t xml:space="preserve">Another </w:t>
      </w:r>
      <w:r w:rsidR="000E3905">
        <w:rPr>
          <w:rFonts w:eastAsiaTheme="minorEastAsia" w:cs="Times New Roman"/>
          <w:szCs w:val="20"/>
          <w:lang w:eastAsia="zh-CN"/>
        </w:rPr>
        <w:t xml:space="preserve">issue being raised is to </w:t>
      </w:r>
      <w:r w:rsidR="000E3905" w:rsidRPr="00851697">
        <w:rPr>
          <w:color w:val="000000" w:themeColor="text1"/>
          <w:szCs w:val="21"/>
        </w:rPr>
        <w:t>further clarify the relation for the SSB measured</w:t>
      </w:r>
      <w:r w:rsidR="000E3905" w:rsidRPr="00851697">
        <w:rPr>
          <w:color w:val="FF0000"/>
          <w:szCs w:val="21"/>
        </w:rPr>
        <w:t xml:space="preserve"> </w:t>
      </w:r>
      <w:r w:rsidR="000E3905" w:rsidRPr="00851697">
        <w:rPr>
          <w:color w:val="000000" w:themeColor="text1"/>
          <w:szCs w:val="21"/>
        </w:rPr>
        <w:t>for known cell condition and the SSB used in SCell activation procedure.</w:t>
      </w:r>
      <w:r w:rsidR="003A2666">
        <w:rPr>
          <w:color w:val="000000" w:themeColor="text1"/>
          <w:szCs w:val="21"/>
        </w:rPr>
        <w:t xml:space="preserve"> We understood this problem is valid only if OD-SSB is on a different frequency from always-on SSB. </w:t>
      </w:r>
      <w:r w:rsidR="00900BB1">
        <w:rPr>
          <w:color w:val="000000" w:themeColor="text1"/>
          <w:szCs w:val="21"/>
        </w:rPr>
        <w:t>As discussed before, if we prioritize the case with the same frequency, it does not matter if the know</w:t>
      </w:r>
      <w:r w:rsidR="00CC6281">
        <w:rPr>
          <w:color w:val="000000" w:themeColor="text1"/>
          <w:szCs w:val="21"/>
        </w:rPr>
        <w:t>n</w:t>
      </w:r>
      <w:r w:rsidR="00900BB1">
        <w:rPr>
          <w:color w:val="000000" w:themeColor="text1"/>
          <w:szCs w:val="21"/>
        </w:rPr>
        <w:t xml:space="preserve"> condition is determined based on always-on SSB </w:t>
      </w:r>
      <w:r w:rsidR="00CC6281">
        <w:rPr>
          <w:color w:val="000000" w:themeColor="text1"/>
          <w:szCs w:val="21"/>
        </w:rPr>
        <w:t>and/</w:t>
      </w:r>
      <w:r w:rsidR="00900BB1">
        <w:rPr>
          <w:color w:val="000000" w:themeColor="text1"/>
          <w:szCs w:val="21"/>
        </w:rPr>
        <w:t>or OD-SSB</w:t>
      </w:r>
      <w:r w:rsidR="00880177">
        <w:rPr>
          <w:color w:val="000000" w:themeColor="text1"/>
          <w:szCs w:val="21"/>
        </w:rPr>
        <w:t xml:space="preserve"> and</w:t>
      </w:r>
      <w:r w:rsidR="00900BB1">
        <w:rPr>
          <w:color w:val="000000" w:themeColor="text1"/>
          <w:szCs w:val="21"/>
        </w:rPr>
        <w:t xml:space="preserve"> </w:t>
      </w:r>
      <w:r w:rsidR="00880177">
        <w:rPr>
          <w:color w:val="000000" w:themeColor="text1"/>
          <w:szCs w:val="21"/>
        </w:rPr>
        <w:t>t</w:t>
      </w:r>
      <w:r w:rsidR="007D3BB1">
        <w:rPr>
          <w:color w:val="000000" w:themeColor="text1"/>
          <w:szCs w:val="21"/>
        </w:rPr>
        <w:t>he SCell shall be activated as a known SCell</w:t>
      </w:r>
      <w:r w:rsidR="00880177">
        <w:rPr>
          <w:color w:val="000000" w:themeColor="text1"/>
          <w:szCs w:val="21"/>
        </w:rPr>
        <w:t>.</w:t>
      </w:r>
    </w:p>
    <w:p w14:paraId="2F50728E" w14:textId="577CF98B" w:rsidR="00775B68" w:rsidRPr="007B5848" w:rsidRDefault="00880177" w:rsidP="0022634A">
      <w:pPr>
        <w:pStyle w:val="ListParagraph"/>
        <w:numPr>
          <w:ilvl w:val="0"/>
          <w:numId w:val="18"/>
        </w:numPr>
        <w:tabs>
          <w:tab w:val="left" w:pos="1134"/>
          <w:tab w:val="left" w:pos="1276"/>
        </w:tabs>
        <w:spacing w:beforeLines="50" w:before="120" w:afterLines="50" w:after="120" w:line="257" w:lineRule="auto"/>
        <w:ind w:left="0" w:firstLine="0"/>
        <w:jc w:val="both"/>
        <w:rPr>
          <w:rFonts w:eastAsiaTheme="minorEastAsia" w:cs="Times New Roman"/>
          <w:b/>
          <w:bCs/>
          <w:szCs w:val="20"/>
          <w:lang w:eastAsia="zh-CN"/>
        </w:rPr>
      </w:pPr>
      <w:r w:rsidRPr="007B5848">
        <w:rPr>
          <w:b/>
          <w:bCs/>
          <w:color w:val="000000" w:themeColor="text1"/>
          <w:szCs w:val="21"/>
        </w:rPr>
        <w:t xml:space="preserve">If the OD-SSB is on the same frequency with always-on SSB, the SCell shall be activated as a known SCell no matter if the known condition is determined based on always-on SSB and/or OD-SSB. </w:t>
      </w:r>
      <w:r w:rsidR="00236D59" w:rsidRPr="007B5848">
        <w:rPr>
          <w:rFonts w:eastAsiaTheme="minorEastAsia" w:cs="Times New Roman"/>
          <w:b/>
          <w:bCs/>
          <w:szCs w:val="20"/>
          <w:lang w:eastAsia="zh-CN"/>
        </w:rPr>
        <w:t xml:space="preserve"> </w:t>
      </w:r>
    </w:p>
    <w:p w14:paraId="4DE3080F" w14:textId="68AA3CA4" w:rsidR="00636556" w:rsidRDefault="00CD7492" w:rsidP="00EA487F">
      <w:pPr>
        <w:pStyle w:val="RAN4H1"/>
        <w:numPr>
          <w:ilvl w:val="0"/>
          <w:numId w:val="12"/>
        </w:numPr>
      </w:pPr>
      <w:r w:rsidRPr="00A37002">
        <w:t>Conclusion</w:t>
      </w:r>
    </w:p>
    <w:p w14:paraId="44113128" w14:textId="70721AB4" w:rsidR="001765CB" w:rsidRDefault="001765CB" w:rsidP="006B08C0">
      <w:pPr>
        <w:spacing w:beforeLines="50" w:before="120" w:afterLines="50" w:after="120" w:line="300" w:lineRule="auto"/>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we discussed the </w:t>
      </w:r>
      <w:r w:rsidR="001B5A48">
        <w:rPr>
          <w:lang w:val="en-GB" w:eastAsia="zh-CN"/>
        </w:rPr>
        <w:t>RRM requirements for OD-SSB SCell operation</w:t>
      </w:r>
      <w:r w:rsidR="008A6115">
        <w:rPr>
          <w:rFonts w:cs="Times New Roman"/>
          <w:szCs w:val="20"/>
          <w:lang w:val="en-GB"/>
        </w:rPr>
        <w:t xml:space="preserve"> </w:t>
      </w:r>
      <w:r w:rsidR="004B1F92">
        <w:rPr>
          <w:rFonts w:cs="Times New Roman"/>
          <w:szCs w:val="20"/>
          <w:lang w:val="en-GB"/>
        </w:rPr>
        <w:t>based on RAN1/2 progress and presented our views on the potential RAN4 impact.</w:t>
      </w:r>
      <w:r w:rsidR="001B5A48">
        <w:rPr>
          <w:rFonts w:cs="Times New Roman"/>
          <w:szCs w:val="20"/>
          <w:lang w:val="en-GB"/>
        </w:rPr>
        <w:t xml:space="preserve"> The f</w:t>
      </w:r>
      <w:r>
        <w:rPr>
          <w:lang w:val="en-GB" w:eastAsia="zh-CN"/>
        </w:rPr>
        <w:t xml:space="preserve">ollowing observations </w:t>
      </w:r>
      <w:r w:rsidR="001B5A48">
        <w:rPr>
          <w:lang w:val="en-GB" w:eastAsia="zh-CN"/>
        </w:rPr>
        <w:t xml:space="preserve">and proposals </w:t>
      </w:r>
      <w:r>
        <w:rPr>
          <w:lang w:val="en-GB" w:eastAsia="zh-CN"/>
        </w:rPr>
        <w:t>are made</w:t>
      </w:r>
      <w:r w:rsidR="001B5A48">
        <w:rPr>
          <w:lang w:val="en-GB" w:eastAsia="zh-CN"/>
        </w:rPr>
        <w:t>:</w:t>
      </w:r>
    </w:p>
    <w:p w14:paraId="3E83A00B" w14:textId="77777777" w:rsidR="00925BC7" w:rsidRDefault="00925BC7" w:rsidP="00925BC7">
      <w:pPr>
        <w:spacing w:beforeLines="50" w:before="120" w:after="0" w:line="240" w:lineRule="auto"/>
      </w:pPr>
      <w:r w:rsidRPr="004A165D">
        <w:rPr>
          <w:rStyle w:val="RAN4observationChar0"/>
          <w:rFonts w:eastAsia="宋体" w:cstheme="minorBidi"/>
          <w:b/>
          <w:bCs/>
          <w:szCs w:val="22"/>
          <w:lang w:val="en-US"/>
        </w:rPr>
        <w:t>Observation 1</w:t>
      </w:r>
      <w:r w:rsidRPr="004A165D">
        <w:rPr>
          <w:rStyle w:val="RAN4observationChar0"/>
          <w:rFonts w:eastAsia="宋体" w:cstheme="minorBidi"/>
          <w:szCs w:val="22"/>
          <w:lang w:val="en-US"/>
        </w:rPr>
        <w:t>:</w:t>
      </w:r>
      <w:r w:rsidRPr="004A165D">
        <w:t xml:space="preserve"> If OD-SSB has been </w:t>
      </w:r>
      <w:r w:rsidRPr="00BF18C5">
        <w:rPr>
          <w:lang w:val="en-GB" w:eastAsia="zh-CN"/>
        </w:rPr>
        <w:t>activated</w:t>
      </w:r>
      <w:r w:rsidRPr="004A165D">
        <w:t xml:space="preserve"> recently, the UE may be able to receive the OD-SSB without additional processing time</w:t>
      </w:r>
      <w:r>
        <w:t xml:space="preserve"> when it is activated again</w:t>
      </w:r>
      <w:r w:rsidRPr="004A165D">
        <w:t>.</w:t>
      </w:r>
    </w:p>
    <w:p w14:paraId="5A9F9651" w14:textId="77777777" w:rsidR="00925BC7" w:rsidRDefault="00925BC7" w:rsidP="00925BC7">
      <w:pPr>
        <w:spacing w:beforeLines="50" w:before="120" w:after="0" w:line="240" w:lineRule="auto"/>
      </w:pPr>
      <w:r w:rsidRPr="004A165D">
        <w:rPr>
          <w:rStyle w:val="RAN4observationChar0"/>
          <w:rFonts w:eastAsia="宋体" w:cstheme="minorBidi"/>
          <w:b/>
          <w:bCs/>
          <w:szCs w:val="22"/>
          <w:lang w:val="en-US"/>
        </w:rPr>
        <w:t xml:space="preserve">Observation </w:t>
      </w:r>
      <w:r>
        <w:rPr>
          <w:rStyle w:val="RAN4observationChar0"/>
          <w:b/>
          <w:bCs/>
        </w:rPr>
        <w:t xml:space="preserve">2: </w:t>
      </w:r>
      <w:r>
        <w:t>I</w:t>
      </w:r>
      <w:r w:rsidRPr="00BF18C5">
        <w:t>f OD-</w:t>
      </w:r>
      <w:r w:rsidRPr="00BF18C5">
        <w:rPr>
          <w:rStyle w:val="RAN4proposalChar0"/>
          <w:b w:val="0"/>
          <w:iCs w:val="0"/>
          <w:szCs w:val="22"/>
        </w:rPr>
        <w:t>SSB</w:t>
      </w:r>
      <w:r w:rsidRPr="00BF18C5">
        <w:t xml:space="preserve"> is transmitted on the same frequency with always-on SSB, the UE receiver setting used for always-on SSB can be well </w:t>
      </w:r>
      <w:r w:rsidRPr="00BF18C5">
        <w:rPr>
          <w:rStyle w:val="RAN4observationChar0"/>
          <w:rFonts w:eastAsia="宋体" w:cstheme="minorBidi"/>
          <w:szCs w:val="22"/>
          <w:lang w:val="en-US"/>
        </w:rPr>
        <w:t>applied</w:t>
      </w:r>
      <w:r w:rsidRPr="00BF18C5">
        <w:t xml:space="preserve"> to OD-SSB reception hence the additional processing time may be also saved</w:t>
      </w:r>
      <w:r>
        <w:t>.</w:t>
      </w:r>
    </w:p>
    <w:p w14:paraId="0FE581C9" w14:textId="77777777" w:rsidR="00925BC7" w:rsidRPr="00217D88" w:rsidRDefault="00925BC7" w:rsidP="00925BC7">
      <w:pPr>
        <w:pStyle w:val="ListParagraph"/>
        <w:numPr>
          <w:ilvl w:val="0"/>
          <w:numId w:val="45"/>
        </w:numPr>
        <w:tabs>
          <w:tab w:val="left" w:pos="1134"/>
        </w:tabs>
        <w:spacing w:before="160" w:line="257" w:lineRule="auto"/>
        <w:ind w:left="0" w:firstLine="0"/>
        <w:jc w:val="both"/>
        <w:rPr>
          <w:b/>
          <w:bCs/>
          <w:lang w:eastAsia="zh-CN"/>
        </w:rPr>
      </w:pPr>
      <w:r w:rsidRPr="00217D88">
        <w:rPr>
          <w:rFonts w:hint="eastAsia"/>
          <w:b/>
          <w:bCs/>
          <w:lang w:eastAsia="zh-CN"/>
        </w:rPr>
        <w:t>The processing/preparation time for OD-SSB reception is needed only when necessary and it shall not apply at least in the following cases:</w:t>
      </w:r>
    </w:p>
    <w:p w14:paraId="72B0C107" w14:textId="77777777" w:rsidR="00925BC7" w:rsidRPr="00217D88" w:rsidRDefault="00925BC7" w:rsidP="00925BC7">
      <w:pPr>
        <w:pStyle w:val="ListParagraph"/>
        <w:numPr>
          <w:ilvl w:val="0"/>
          <w:numId w:val="33"/>
        </w:numPr>
        <w:tabs>
          <w:tab w:val="left" w:pos="1134"/>
        </w:tabs>
        <w:spacing w:before="240" w:line="257" w:lineRule="auto"/>
        <w:ind w:left="884" w:hanging="442"/>
        <w:jc w:val="both"/>
        <w:rPr>
          <w:b/>
          <w:bCs/>
          <w:lang w:eastAsia="zh-CN"/>
        </w:rPr>
      </w:pPr>
      <w:r w:rsidRPr="00217D88">
        <w:rPr>
          <w:b/>
          <w:bCs/>
        </w:rPr>
        <w:t xml:space="preserve">If OD-SSB has been </w:t>
      </w:r>
      <w:r w:rsidRPr="00217D88">
        <w:rPr>
          <w:b/>
          <w:bCs/>
          <w:lang w:val="en-GB" w:eastAsia="zh-CN"/>
        </w:rPr>
        <w:t>activated</w:t>
      </w:r>
      <w:r w:rsidRPr="00217D88">
        <w:rPr>
          <w:b/>
          <w:bCs/>
        </w:rPr>
        <w:t xml:space="preserve"> recently</w:t>
      </w:r>
      <w:r w:rsidRPr="00217D88">
        <w:rPr>
          <w:rFonts w:hint="eastAsia"/>
          <w:b/>
          <w:bCs/>
          <w:lang w:eastAsia="zh-CN"/>
        </w:rPr>
        <w:t xml:space="preserve">, or </w:t>
      </w:r>
    </w:p>
    <w:p w14:paraId="01EA0E8D" w14:textId="77777777" w:rsidR="00925BC7" w:rsidRPr="00217D88" w:rsidRDefault="00925BC7" w:rsidP="00925BC7">
      <w:pPr>
        <w:pStyle w:val="ListParagraph"/>
        <w:numPr>
          <w:ilvl w:val="0"/>
          <w:numId w:val="33"/>
        </w:numPr>
        <w:tabs>
          <w:tab w:val="left" w:pos="1134"/>
        </w:tabs>
        <w:spacing w:before="240" w:line="257" w:lineRule="auto"/>
        <w:ind w:left="884" w:hanging="442"/>
        <w:jc w:val="both"/>
        <w:rPr>
          <w:b/>
          <w:bCs/>
          <w:lang w:eastAsia="zh-CN"/>
        </w:rPr>
      </w:pPr>
      <w:r w:rsidRPr="00217D88">
        <w:rPr>
          <w:b/>
          <w:bCs/>
        </w:rPr>
        <w:t>If OD-</w:t>
      </w:r>
      <w:r w:rsidRPr="00217D88">
        <w:rPr>
          <w:rStyle w:val="RAN4proposalChar0"/>
          <w:b w:val="0"/>
          <w:bCs/>
          <w:iCs w:val="0"/>
          <w:szCs w:val="22"/>
        </w:rPr>
        <w:t>SSB</w:t>
      </w:r>
      <w:r w:rsidRPr="00217D88">
        <w:rPr>
          <w:b/>
          <w:bCs/>
        </w:rPr>
        <w:t xml:space="preserve"> is transmitted on the same frequency with always-on SSB</w:t>
      </w:r>
      <w:r>
        <w:rPr>
          <w:rFonts w:hint="eastAsia"/>
          <w:b/>
          <w:bCs/>
          <w:lang w:eastAsia="zh-CN"/>
        </w:rPr>
        <w:t>.</w:t>
      </w:r>
    </w:p>
    <w:p w14:paraId="04AF02C0" w14:textId="77777777" w:rsidR="00D50020" w:rsidRPr="00D50020" w:rsidRDefault="00D50020" w:rsidP="00D50020">
      <w:pPr>
        <w:spacing w:before="120" w:after="120" w:line="240" w:lineRule="auto"/>
        <w:jc w:val="both"/>
        <w:rPr>
          <w:lang w:val="en-GB" w:eastAsia="zh-CN"/>
        </w:rPr>
      </w:pPr>
      <w:r w:rsidRPr="00D50020">
        <w:rPr>
          <w:rFonts w:hint="eastAsia"/>
          <w:b/>
          <w:bCs/>
          <w:lang w:eastAsia="zh-CN"/>
        </w:rPr>
        <w:t xml:space="preserve">Observation 3: </w:t>
      </w:r>
      <w:r w:rsidRPr="00882837">
        <w:rPr>
          <w:rFonts w:hint="eastAsia"/>
          <w:lang w:eastAsia="zh-CN"/>
        </w:rPr>
        <w:t xml:space="preserve">A </w:t>
      </w:r>
      <w:r w:rsidRPr="00D50020">
        <w:rPr>
          <w:rFonts w:hint="eastAsia"/>
          <w:lang w:val="en-GB" w:eastAsia="zh-CN"/>
        </w:rPr>
        <w:t xml:space="preserve">UE is required to perform only L3 measurements on a deactivated SCell i.e. L1 measurement is not performed before SCell activation. </w:t>
      </w:r>
    </w:p>
    <w:p w14:paraId="69432503" w14:textId="7C2353DF" w:rsidR="00CA6844" w:rsidRPr="00FB4DB1" w:rsidRDefault="00D50020" w:rsidP="002A3CA9">
      <w:pPr>
        <w:pStyle w:val="ListParagraph"/>
        <w:numPr>
          <w:ilvl w:val="0"/>
          <w:numId w:val="45"/>
        </w:numPr>
        <w:tabs>
          <w:tab w:val="left" w:pos="1134"/>
        </w:tabs>
        <w:spacing w:before="160" w:line="257" w:lineRule="auto"/>
        <w:ind w:left="0" w:firstLine="0"/>
        <w:jc w:val="both"/>
        <w:rPr>
          <w:rFonts w:eastAsia="Times New Roman" w:cs="Times New Roman"/>
          <w:b/>
          <w:bCs/>
          <w:color w:val="000000" w:themeColor="text1"/>
          <w:szCs w:val="20"/>
          <w:lang w:val="en-GB"/>
        </w:rPr>
      </w:pPr>
      <w:r w:rsidRPr="00FB4DB1">
        <w:rPr>
          <w:rFonts w:hint="eastAsia"/>
          <w:b/>
          <w:bCs/>
          <w:lang w:val="en-GB" w:eastAsia="zh-CN"/>
        </w:rPr>
        <w:t xml:space="preserve">Wait for </w:t>
      </w:r>
      <w:r w:rsidRPr="00FB4DB1">
        <w:rPr>
          <w:rFonts w:hint="eastAsia"/>
          <w:b/>
          <w:bCs/>
          <w:lang w:eastAsia="zh-CN"/>
        </w:rPr>
        <w:t>further</w:t>
      </w:r>
      <w:r w:rsidRPr="00FB4DB1">
        <w:rPr>
          <w:rFonts w:hint="eastAsia"/>
          <w:b/>
          <w:bCs/>
          <w:lang w:val="en-GB" w:eastAsia="zh-CN"/>
        </w:rPr>
        <w:t xml:space="preserve"> RAN1 clarification on the applicable scenarios</w:t>
      </w:r>
      <w:r w:rsidRPr="00FB4DB1">
        <w:rPr>
          <w:b/>
          <w:bCs/>
          <w:lang w:val="en-GB" w:eastAsia="zh-CN"/>
        </w:rPr>
        <w:t xml:space="preserve"> i.e. scenario #3B</w:t>
      </w:r>
      <w:r w:rsidRPr="00FB4DB1">
        <w:rPr>
          <w:rFonts w:hint="eastAsia"/>
          <w:b/>
          <w:bCs/>
          <w:lang w:val="en-GB" w:eastAsia="zh-CN"/>
        </w:rPr>
        <w:t xml:space="preserve"> for L1 measurement</w:t>
      </w:r>
      <w:r w:rsidRPr="00FB4DB1">
        <w:rPr>
          <w:b/>
          <w:bCs/>
          <w:lang w:val="en-GB" w:eastAsia="zh-CN"/>
        </w:rPr>
        <w:t>,</w:t>
      </w:r>
      <w:r w:rsidRPr="00FB4DB1">
        <w:rPr>
          <w:rFonts w:hint="eastAsia"/>
          <w:b/>
          <w:bCs/>
          <w:lang w:val="en-GB" w:eastAsia="zh-CN"/>
        </w:rPr>
        <w:t xml:space="preserve"> before discussing the L1 measurement requirements based on OD-SSB in RAN4. </w:t>
      </w:r>
    </w:p>
    <w:p w14:paraId="4F1D77F1" w14:textId="1C86466E" w:rsidR="00132087" w:rsidRPr="00FB4DB1" w:rsidRDefault="00CA6844" w:rsidP="00CC4E33">
      <w:pPr>
        <w:pStyle w:val="ListParagraph"/>
        <w:numPr>
          <w:ilvl w:val="0"/>
          <w:numId w:val="45"/>
        </w:numPr>
        <w:tabs>
          <w:tab w:val="left" w:pos="1134"/>
        </w:tabs>
        <w:spacing w:before="160" w:line="257" w:lineRule="auto"/>
        <w:ind w:left="0" w:firstLine="0"/>
        <w:jc w:val="both"/>
        <w:rPr>
          <w:b/>
          <w:bCs/>
          <w:u w:val="single"/>
          <w:lang w:val="en-GB" w:eastAsia="zh-CN"/>
        </w:rPr>
      </w:pPr>
      <w:r w:rsidRPr="00FB4DB1">
        <w:rPr>
          <w:rFonts w:eastAsiaTheme="minorEastAsia" w:cs="Times New Roman" w:hint="eastAsia"/>
          <w:b/>
          <w:bCs/>
          <w:color w:val="000000" w:themeColor="text1"/>
          <w:szCs w:val="20"/>
          <w:lang w:val="en-GB" w:eastAsia="zh-CN"/>
        </w:rPr>
        <w:t xml:space="preserve">The </w:t>
      </w:r>
      <w:r w:rsidRPr="00FB4DB1">
        <w:rPr>
          <w:rFonts w:hint="eastAsia"/>
          <w:b/>
          <w:bCs/>
          <w:lang w:val="en-GB" w:eastAsia="zh-CN"/>
        </w:rPr>
        <w:t>legacy</w:t>
      </w:r>
      <w:r w:rsidRPr="00FB4DB1">
        <w:rPr>
          <w:rFonts w:eastAsiaTheme="minorEastAsia" w:cs="Times New Roman" w:hint="eastAsia"/>
          <w:b/>
          <w:bCs/>
          <w:color w:val="000000" w:themeColor="text1"/>
          <w:szCs w:val="20"/>
          <w:lang w:val="en-GB" w:eastAsia="zh-CN"/>
        </w:rPr>
        <w:t xml:space="preserve"> measurement </w:t>
      </w:r>
      <w:r w:rsidRPr="00FB4DB1">
        <w:rPr>
          <w:rFonts w:eastAsiaTheme="minorEastAsia" w:cs="Times New Roman"/>
          <w:b/>
          <w:bCs/>
          <w:color w:val="000000" w:themeColor="text1"/>
          <w:szCs w:val="20"/>
          <w:lang w:val="en-GB" w:eastAsia="zh-CN"/>
        </w:rPr>
        <w:t>accuracy</w:t>
      </w:r>
      <w:r w:rsidRPr="00FB4DB1">
        <w:rPr>
          <w:rFonts w:eastAsiaTheme="minorEastAsia" w:cs="Times New Roman" w:hint="eastAsia"/>
          <w:b/>
          <w:bCs/>
          <w:color w:val="000000" w:themeColor="text1"/>
          <w:szCs w:val="20"/>
          <w:lang w:val="en-GB" w:eastAsia="zh-CN"/>
        </w:rPr>
        <w:t xml:space="preserve"> for SSB-based measurement shall apply to OD-SSB based measurement.</w:t>
      </w:r>
    </w:p>
    <w:p w14:paraId="730561A1" w14:textId="01A21642" w:rsidR="007B5848" w:rsidRPr="00FB4DB1" w:rsidRDefault="007B5848" w:rsidP="00DD4385">
      <w:pPr>
        <w:pStyle w:val="ListParagraph"/>
        <w:numPr>
          <w:ilvl w:val="0"/>
          <w:numId w:val="45"/>
        </w:numPr>
        <w:tabs>
          <w:tab w:val="left" w:pos="1134"/>
        </w:tabs>
        <w:spacing w:before="160" w:after="240" w:line="257" w:lineRule="auto"/>
        <w:ind w:left="0" w:firstLine="0"/>
        <w:jc w:val="both"/>
        <w:rPr>
          <w:b/>
          <w:bCs/>
          <w:lang w:eastAsia="zh-CN"/>
        </w:rPr>
      </w:pPr>
      <w:r w:rsidRPr="00FB4DB1">
        <w:rPr>
          <w:b/>
          <w:bCs/>
          <w:lang w:eastAsia="zh-CN"/>
        </w:rPr>
        <w:t xml:space="preserve">If OD-SSB </w:t>
      </w:r>
      <w:r w:rsidRPr="00FB4DB1">
        <w:rPr>
          <w:rFonts w:hint="eastAsia"/>
          <w:b/>
          <w:bCs/>
          <w:lang w:eastAsia="zh-CN"/>
        </w:rPr>
        <w:t xml:space="preserve">is configured in a </w:t>
      </w:r>
      <w:r w:rsidRPr="00FB4DB1">
        <w:rPr>
          <w:b/>
          <w:bCs/>
          <w:lang w:eastAsia="zh-CN"/>
        </w:rPr>
        <w:t xml:space="preserve">neighbor </w:t>
      </w:r>
      <w:r w:rsidRPr="00FB4DB1">
        <w:rPr>
          <w:rFonts w:eastAsiaTheme="minorEastAsia" w:cs="Times New Roman"/>
          <w:b/>
          <w:bCs/>
          <w:color w:val="000000" w:themeColor="text1"/>
          <w:szCs w:val="20"/>
          <w:lang w:val="en-GB" w:eastAsia="zh-CN"/>
        </w:rPr>
        <w:t>cell</w:t>
      </w:r>
      <w:r w:rsidRPr="00FB4DB1">
        <w:rPr>
          <w:b/>
          <w:bCs/>
          <w:lang w:eastAsia="zh-CN"/>
        </w:rPr>
        <w:t xml:space="preserve"> on a serving CC</w:t>
      </w:r>
      <w:r w:rsidRPr="00FB4DB1">
        <w:rPr>
          <w:rFonts w:hint="eastAsia"/>
          <w:b/>
          <w:bCs/>
          <w:lang w:eastAsia="zh-CN"/>
        </w:rPr>
        <w:t xml:space="preserve"> with legacy SCell</w:t>
      </w:r>
      <w:r w:rsidRPr="00FB4DB1">
        <w:rPr>
          <w:b/>
          <w:bCs/>
          <w:lang w:eastAsia="zh-CN"/>
        </w:rPr>
        <w:t xml:space="preserve">, the existing measurement requirement </w:t>
      </w:r>
      <w:r w:rsidRPr="00FB4DB1">
        <w:rPr>
          <w:rFonts w:hint="eastAsia"/>
          <w:b/>
          <w:bCs/>
          <w:lang w:eastAsia="zh-CN"/>
        </w:rPr>
        <w:t xml:space="preserve">based on SMTC </w:t>
      </w:r>
      <w:r w:rsidRPr="00FB4DB1">
        <w:rPr>
          <w:b/>
          <w:bCs/>
          <w:lang w:eastAsia="zh-CN"/>
        </w:rPr>
        <w:t xml:space="preserve">shall apply to the OD-SSB neighbor cell only if OD-SSB is activated on the cell. </w:t>
      </w:r>
    </w:p>
    <w:p w14:paraId="307F4EC8" w14:textId="77777777" w:rsidR="007B5848" w:rsidRPr="00122BDA" w:rsidRDefault="007B5848" w:rsidP="00132087">
      <w:pPr>
        <w:pStyle w:val="ListParagraph"/>
        <w:numPr>
          <w:ilvl w:val="0"/>
          <w:numId w:val="45"/>
        </w:numPr>
        <w:tabs>
          <w:tab w:val="left" w:pos="1134"/>
        </w:tabs>
        <w:spacing w:before="160" w:line="257" w:lineRule="auto"/>
        <w:ind w:left="0" w:firstLine="0"/>
        <w:jc w:val="both"/>
        <w:rPr>
          <w:b/>
          <w:bCs/>
          <w:lang w:eastAsia="zh-CN"/>
        </w:rPr>
      </w:pPr>
      <w:r w:rsidRPr="00122BDA">
        <w:rPr>
          <w:b/>
          <w:bCs/>
          <w:lang w:eastAsia="zh-CN"/>
        </w:rPr>
        <w:t xml:space="preserve">If there is </w:t>
      </w:r>
      <w:r>
        <w:rPr>
          <w:b/>
          <w:bCs/>
          <w:lang w:eastAsia="zh-CN"/>
        </w:rPr>
        <w:t xml:space="preserve">an </w:t>
      </w:r>
      <w:r w:rsidRPr="00122BDA">
        <w:rPr>
          <w:b/>
          <w:bCs/>
          <w:lang w:eastAsia="zh-CN"/>
        </w:rPr>
        <w:t xml:space="preserve">OD-SSB SCell on the serving CC, the existing measurement requirement for neighbor cells still apply to the legacy neighbor cells on the CC. </w:t>
      </w:r>
    </w:p>
    <w:p w14:paraId="610A0640" w14:textId="77777777" w:rsidR="00132087" w:rsidRPr="00132087" w:rsidRDefault="00132087" w:rsidP="00132087">
      <w:pPr>
        <w:spacing w:before="120" w:after="120" w:line="240" w:lineRule="auto"/>
        <w:jc w:val="both"/>
        <w:rPr>
          <w:color w:val="000000" w:themeColor="text1"/>
          <w:szCs w:val="24"/>
          <w:lang w:eastAsia="zh-CN"/>
        </w:rPr>
      </w:pPr>
      <w:r w:rsidRPr="00132087">
        <w:rPr>
          <w:rFonts w:hint="eastAsia"/>
          <w:b/>
          <w:bCs/>
          <w:lang w:eastAsia="zh-CN"/>
        </w:rPr>
        <w:t xml:space="preserve">Observation 4: </w:t>
      </w:r>
      <w:r w:rsidRPr="00DF0B10">
        <w:rPr>
          <w:lang w:eastAsia="zh-CN"/>
        </w:rPr>
        <w:t xml:space="preserve">OD-SSB </w:t>
      </w:r>
      <w:r w:rsidRPr="00132087">
        <w:rPr>
          <w:rFonts w:hint="eastAsia"/>
          <w:color w:val="000000" w:themeColor="text1"/>
          <w:szCs w:val="24"/>
          <w:lang w:eastAsia="zh-CN"/>
        </w:rPr>
        <w:t>may or may not be located on a synchronization raster.</w:t>
      </w:r>
    </w:p>
    <w:p w14:paraId="31387022" w14:textId="77777777" w:rsidR="00132087" w:rsidRPr="00DF0B10" w:rsidRDefault="00132087" w:rsidP="00132087">
      <w:pPr>
        <w:pStyle w:val="ListParagraph"/>
        <w:numPr>
          <w:ilvl w:val="0"/>
          <w:numId w:val="45"/>
        </w:numPr>
        <w:tabs>
          <w:tab w:val="left" w:pos="1134"/>
        </w:tabs>
        <w:spacing w:before="160" w:line="257" w:lineRule="auto"/>
        <w:ind w:left="0" w:firstLine="0"/>
        <w:jc w:val="both"/>
        <w:rPr>
          <w:b/>
          <w:bCs/>
          <w:u w:val="single"/>
          <w:lang w:val="en-GB" w:eastAsia="zh-CN"/>
        </w:rPr>
      </w:pPr>
      <w:r w:rsidRPr="00795989">
        <w:rPr>
          <w:rFonts w:eastAsiaTheme="minorEastAsia" w:cs="Times New Roman" w:hint="eastAsia"/>
          <w:b/>
          <w:bCs/>
          <w:szCs w:val="20"/>
          <w:lang w:eastAsia="zh-CN"/>
        </w:rPr>
        <w:t>For</w:t>
      </w:r>
      <w:r w:rsidRPr="00795989">
        <w:rPr>
          <w:rFonts w:hint="eastAsia"/>
          <w:b/>
          <w:bCs/>
          <w:color w:val="000000" w:themeColor="text1"/>
          <w:szCs w:val="24"/>
          <w:lang w:eastAsia="zh-CN"/>
        </w:rPr>
        <w:t xml:space="preserve"> Case 1, t</w:t>
      </w:r>
      <w:r w:rsidRPr="00795989">
        <w:rPr>
          <w:rFonts w:eastAsiaTheme="minorEastAsia" w:cs="Times New Roman" w:hint="eastAsia"/>
          <w:b/>
          <w:bCs/>
          <w:szCs w:val="20"/>
          <w:lang w:eastAsia="zh-CN"/>
        </w:rPr>
        <w:t>here is no</w:t>
      </w:r>
      <w:r w:rsidRPr="00795989">
        <w:rPr>
          <w:rFonts w:hint="eastAsia"/>
          <w:b/>
          <w:bCs/>
          <w:color w:val="000000" w:themeColor="text1"/>
          <w:szCs w:val="24"/>
          <w:lang w:eastAsia="zh-CN"/>
        </w:rPr>
        <w:t xml:space="preserve"> impact on </w:t>
      </w:r>
      <w:r w:rsidRPr="00132087">
        <w:rPr>
          <w:rFonts w:hint="eastAsia"/>
          <w:b/>
          <w:bCs/>
          <w:lang w:eastAsia="zh-CN"/>
        </w:rPr>
        <w:t>RRM</w:t>
      </w:r>
      <w:r w:rsidRPr="00795989">
        <w:rPr>
          <w:rFonts w:hint="eastAsia"/>
          <w:b/>
          <w:bCs/>
          <w:color w:val="000000" w:themeColor="text1"/>
          <w:szCs w:val="24"/>
          <w:lang w:eastAsia="zh-CN"/>
        </w:rPr>
        <w:t xml:space="preserve"> requirements because of OD-SSB </w:t>
      </w:r>
      <w:r w:rsidRPr="00795989">
        <w:rPr>
          <w:b/>
          <w:bCs/>
          <w:color w:val="000000" w:themeColor="text1"/>
          <w:szCs w:val="24"/>
          <w:lang w:eastAsia="zh-CN"/>
        </w:rPr>
        <w:t xml:space="preserve">being located </w:t>
      </w:r>
      <w:r w:rsidRPr="00795989">
        <w:rPr>
          <w:rFonts w:hint="eastAsia"/>
          <w:b/>
          <w:bCs/>
          <w:color w:val="000000" w:themeColor="text1"/>
          <w:szCs w:val="24"/>
          <w:lang w:eastAsia="zh-CN"/>
        </w:rPr>
        <w:t xml:space="preserve">on </w:t>
      </w:r>
      <w:r w:rsidRPr="00795989">
        <w:rPr>
          <w:b/>
          <w:bCs/>
          <w:color w:val="000000" w:themeColor="text1"/>
          <w:szCs w:val="24"/>
          <w:lang w:eastAsia="zh-CN"/>
        </w:rPr>
        <w:t>the</w:t>
      </w:r>
      <w:r w:rsidRPr="00795989">
        <w:rPr>
          <w:rFonts w:hint="eastAsia"/>
          <w:b/>
          <w:bCs/>
          <w:color w:val="000000" w:themeColor="text1"/>
          <w:szCs w:val="24"/>
          <w:lang w:eastAsia="zh-CN"/>
        </w:rPr>
        <w:t xml:space="preserve"> sync raster or not.</w:t>
      </w:r>
    </w:p>
    <w:p w14:paraId="5D32A616" w14:textId="77777777" w:rsidR="00132087" w:rsidRPr="00132087" w:rsidRDefault="00132087" w:rsidP="00132087">
      <w:pPr>
        <w:pStyle w:val="ListParagraph"/>
        <w:numPr>
          <w:ilvl w:val="0"/>
          <w:numId w:val="45"/>
        </w:numPr>
        <w:tabs>
          <w:tab w:val="left" w:pos="1134"/>
        </w:tabs>
        <w:spacing w:before="160" w:line="257" w:lineRule="auto"/>
        <w:ind w:left="0" w:firstLine="0"/>
        <w:jc w:val="both"/>
        <w:rPr>
          <w:b/>
          <w:bCs/>
          <w:u w:val="single"/>
          <w:lang w:val="en-GB" w:eastAsia="zh-CN"/>
        </w:rPr>
      </w:pPr>
      <w:r>
        <w:rPr>
          <w:rFonts w:eastAsiaTheme="minorEastAsia" w:cs="Times New Roman" w:hint="eastAsia"/>
          <w:b/>
          <w:bCs/>
          <w:szCs w:val="20"/>
          <w:lang w:eastAsia="zh-CN"/>
        </w:rPr>
        <w:t xml:space="preserve"> For Case</w:t>
      </w:r>
      <w:r w:rsidRPr="007713FA">
        <w:rPr>
          <w:rFonts w:eastAsiaTheme="minorEastAsia" w:cs="Times New Roman" w:hint="eastAsia"/>
          <w:b/>
          <w:bCs/>
          <w:szCs w:val="20"/>
          <w:lang w:eastAsia="zh-CN"/>
        </w:rPr>
        <w:t xml:space="preserve"> 2, </w:t>
      </w:r>
      <w:r w:rsidRPr="007713FA">
        <w:rPr>
          <w:rFonts w:hint="eastAsia"/>
          <w:b/>
          <w:bCs/>
          <w:color w:val="000000" w:themeColor="text1"/>
          <w:szCs w:val="24"/>
          <w:lang w:eastAsia="zh-CN"/>
        </w:rPr>
        <w:t xml:space="preserve">wait for RAN1 to further clarify the feasible scenarios before identifying the impact to RRM requirements due to location on </w:t>
      </w:r>
      <w:r w:rsidRPr="00132087">
        <w:rPr>
          <w:rFonts w:hint="eastAsia"/>
          <w:b/>
          <w:bCs/>
          <w:lang w:eastAsia="zh-CN"/>
        </w:rPr>
        <w:t>synchronization</w:t>
      </w:r>
      <w:r w:rsidRPr="007713FA">
        <w:rPr>
          <w:rFonts w:hint="eastAsia"/>
          <w:b/>
          <w:bCs/>
          <w:color w:val="000000" w:themeColor="text1"/>
          <w:szCs w:val="24"/>
          <w:lang w:eastAsia="zh-CN"/>
        </w:rPr>
        <w:t xml:space="preserve"> raster.</w:t>
      </w:r>
    </w:p>
    <w:p w14:paraId="3F3B08CB" w14:textId="77777777" w:rsidR="00132087" w:rsidRPr="00C92DD1" w:rsidRDefault="00132087" w:rsidP="00132087">
      <w:pPr>
        <w:pStyle w:val="ListParagraph"/>
        <w:numPr>
          <w:ilvl w:val="0"/>
          <w:numId w:val="45"/>
        </w:numPr>
        <w:tabs>
          <w:tab w:val="left" w:pos="1134"/>
        </w:tabs>
        <w:spacing w:before="160" w:line="257" w:lineRule="auto"/>
        <w:ind w:left="0" w:firstLine="0"/>
        <w:jc w:val="both"/>
        <w:rPr>
          <w:rFonts w:eastAsiaTheme="minorEastAsia" w:cs="Times New Roman"/>
          <w:b/>
          <w:bCs/>
          <w:szCs w:val="20"/>
          <w:lang w:eastAsia="zh-CN"/>
        </w:rPr>
      </w:pPr>
      <w:r w:rsidRPr="00C92DD1">
        <w:rPr>
          <w:rFonts w:eastAsiaTheme="minorEastAsia" w:cs="Times New Roman"/>
          <w:b/>
          <w:bCs/>
          <w:szCs w:val="20"/>
          <w:lang w:eastAsia="zh-CN"/>
        </w:rPr>
        <w:t>The lower bound needs to be well justified as it may reduce the network energy saving gain from OD-SSB transmission</w:t>
      </w:r>
      <w:r>
        <w:rPr>
          <w:rFonts w:eastAsiaTheme="minorEastAsia" w:cs="Times New Roman"/>
          <w:b/>
          <w:bCs/>
          <w:szCs w:val="20"/>
          <w:lang w:eastAsia="zh-CN"/>
        </w:rPr>
        <w:t>.</w:t>
      </w:r>
    </w:p>
    <w:p w14:paraId="0B750547" w14:textId="58DDF964" w:rsidR="00132087" w:rsidRDefault="00132087" w:rsidP="00132087">
      <w:pPr>
        <w:spacing w:before="120" w:after="120" w:line="240" w:lineRule="auto"/>
        <w:jc w:val="both"/>
        <w:rPr>
          <w:rFonts w:eastAsiaTheme="minorEastAsia" w:cs="Times New Roman"/>
          <w:szCs w:val="20"/>
          <w:lang w:eastAsia="zh-CN"/>
        </w:rPr>
      </w:pPr>
      <w:r w:rsidRPr="00950558">
        <w:rPr>
          <w:rFonts w:eastAsiaTheme="minorEastAsia" w:cs="Times New Roman"/>
          <w:b/>
          <w:bCs/>
          <w:szCs w:val="20"/>
          <w:lang w:eastAsia="zh-CN"/>
        </w:rPr>
        <w:lastRenderedPageBreak/>
        <w:t>Observation 5:</w:t>
      </w:r>
      <w:r>
        <w:rPr>
          <w:rFonts w:eastAsiaTheme="minorEastAsia" w:cs="Times New Roman"/>
          <w:szCs w:val="20"/>
          <w:lang w:eastAsia="zh-CN"/>
        </w:rPr>
        <w:t xml:space="preserve"> The CSSF for the measurement within fast mode window shall not count the number of legacy carriers configured with </w:t>
      </w:r>
      <w:r w:rsidRPr="00132087">
        <w:rPr>
          <w:lang w:eastAsia="zh-CN"/>
        </w:rPr>
        <w:t>measurement</w:t>
      </w:r>
      <w:r>
        <w:rPr>
          <w:rFonts w:eastAsiaTheme="minorEastAsia" w:cs="Times New Roman"/>
          <w:szCs w:val="20"/>
          <w:lang w:eastAsia="zh-CN"/>
        </w:rPr>
        <w:t xml:space="preserve">. </w:t>
      </w:r>
    </w:p>
    <w:p w14:paraId="235821AD" w14:textId="77777777" w:rsidR="00132087" w:rsidRPr="005A559B" w:rsidRDefault="00132087" w:rsidP="00132087">
      <w:pPr>
        <w:pStyle w:val="ListParagraph"/>
        <w:numPr>
          <w:ilvl w:val="0"/>
          <w:numId w:val="45"/>
        </w:numPr>
        <w:tabs>
          <w:tab w:val="left" w:pos="1134"/>
        </w:tabs>
        <w:spacing w:before="160" w:line="257" w:lineRule="auto"/>
        <w:ind w:left="0" w:firstLine="0"/>
        <w:jc w:val="both"/>
        <w:rPr>
          <w:rFonts w:eastAsiaTheme="minorEastAsia" w:cs="Times New Roman"/>
          <w:b/>
          <w:bCs/>
          <w:szCs w:val="20"/>
          <w:lang w:eastAsia="zh-CN"/>
        </w:rPr>
      </w:pPr>
      <w:r w:rsidRPr="00A646A0">
        <w:rPr>
          <w:rFonts w:eastAsiaTheme="minorEastAsia" w:cs="Times New Roman"/>
          <w:b/>
          <w:bCs/>
          <w:szCs w:val="20"/>
          <w:lang w:eastAsia="zh-CN"/>
        </w:rPr>
        <w:t>For the measurement within fast mode window, the CSSF</w:t>
      </w:r>
      <w:r>
        <w:rPr>
          <w:rFonts w:eastAsiaTheme="minorEastAsia" w:cs="Times New Roman"/>
          <w:b/>
          <w:bCs/>
          <w:szCs w:val="20"/>
          <w:lang w:eastAsia="zh-CN"/>
        </w:rPr>
        <w:t xml:space="preserve"> does not </w:t>
      </w:r>
      <w:r w:rsidRPr="00A646A0">
        <w:rPr>
          <w:rFonts w:eastAsiaTheme="minorEastAsia" w:cs="Times New Roman"/>
          <w:b/>
          <w:bCs/>
          <w:szCs w:val="20"/>
          <w:lang w:eastAsia="zh-CN"/>
        </w:rPr>
        <w:t xml:space="preserve"> appl</w:t>
      </w:r>
      <w:r>
        <w:rPr>
          <w:rFonts w:eastAsiaTheme="minorEastAsia" w:cs="Times New Roman"/>
          <w:b/>
          <w:bCs/>
          <w:szCs w:val="20"/>
          <w:lang w:eastAsia="zh-CN"/>
        </w:rPr>
        <w:t>y assuming there is one OD-SSB SCell</w:t>
      </w:r>
      <w:r w:rsidRPr="00A646A0">
        <w:rPr>
          <w:rFonts w:eastAsiaTheme="minorEastAsia" w:cs="Times New Roman"/>
          <w:b/>
          <w:bCs/>
          <w:szCs w:val="20"/>
          <w:lang w:eastAsia="zh-CN"/>
        </w:rPr>
        <w:t>.</w:t>
      </w:r>
    </w:p>
    <w:p w14:paraId="4E6B7092" w14:textId="77777777" w:rsidR="00132087" w:rsidRPr="005D7B5A" w:rsidRDefault="00132087" w:rsidP="00132087">
      <w:pPr>
        <w:pStyle w:val="ListParagraph"/>
        <w:numPr>
          <w:ilvl w:val="0"/>
          <w:numId w:val="45"/>
        </w:numPr>
        <w:tabs>
          <w:tab w:val="left" w:pos="1134"/>
          <w:tab w:val="left" w:pos="1276"/>
        </w:tabs>
        <w:spacing w:before="160" w:line="257" w:lineRule="auto"/>
        <w:ind w:left="0" w:firstLine="0"/>
        <w:jc w:val="both"/>
        <w:rPr>
          <w:rFonts w:eastAsiaTheme="minorEastAsia" w:cs="Times New Roman"/>
          <w:b/>
          <w:bCs/>
          <w:szCs w:val="20"/>
          <w:lang w:eastAsia="zh-CN"/>
        </w:rPr>
      </w:pPr>
      <w:r w:rsidRPr="005D7B5A">
        <w:rPr>
          <w:rFonts w:eastAsiaTheme="minorEastAsia" w:cs="Times New Roman"/>
          <w:b/>
          <w:bCs/>
          <w:szCs w:val="20"/>
          <w:lang w:eastAsia="zh-CN"/>
        </w:rPr>
        <w:t>The number of OD-SSB samples is captured in</w:t>
      </w:r>
      <w:r w:rsidRPr="005D7B5A">
        <w:rPr>
          <w:rFonts w:eastAsiaTheme="minorEastAsia" w:cs="Times New Roman" w:hint="eastAsia"/>
          <w:b/>
          <w:bCs/>
          <w:szCs w:val="20"/>
          <w:lang w:eastAsia="zh-CN"/>
        </w:rPr>
        <w:t xml:space="preserve"> </w:t>
      </w:r>
      <w:r w:rsidRPr="005D7B5A">
        <w:rPr>
          <w:rFonts w:eastAsiaTheme="minorEastAsia" w:cs="Times New Roman"/>
          <w:b/>
          <w:bCs/>
          <w:szCs w:val="20"/>
          <w:lang w:eastAsia="zh-CN"/>
        </w:rPr>
        <w:t>the</w:t>
      </w:r>
      <w:r w:rsidRPr="005D7B5A">
        <w:rPr>
          <w:rFonts w:eastAsiaTheme="minorEastAsia" w:cs="Times New Roman" w:hint="eastAsia"/>
          <w:b/>
          <w:bCs/>
          <w:szCs w:val="20"/>
          <w:lang w:eastAsia="zh-CN"/>
        </w:rPr>
        <w:t xml:space="preserve"> time to identify the </w:t>
      </w:r>
      <w:r w:rsidRPr="005D7B5A">
        <w:rPr>
          <w:rFonts w:eastAsiaTheme="minorEastAsia" w:cs="Times New Roman"/>
          <w:b/>
          <w:bCs/>
          <w:szCs w:val="20"/>
          <w:lang w:eastAsia="zh-CN"/>
        </w:rPr>
        <w:t xml:space="preserve">OD-SSB </w:t>
      </w:r>
      <w:r w:rsidRPr="005D7B5A">
        <w:rPr>
          <w:rFonts w:eastAsiaTheme="minorEastAsia" w:cs="Times New Roman" w:hint="eastAsia"/>
          <w:b/>
          <w:bCs/>
          <w:szCs w:val="20"/>
          <w:lang w:eastAsia="zh-CN"/>
        </w:rPr>
        <w:t>SCell</w:t>
      </w:r>
      <w:r w:rsidRPr="005D7B5A">
        <w:rPr>
          <w:rFonts w:eastAsiaTheme="minorEastAsia" w:cs="Times New Roman"/>
          <w:b/>
          <w:bCs/>
          <w:szCs w:val="20"/>
          <w:lang w:eastAsia="zh-CN"/>
        </w:rPr>
        <w:t xml:space="preserve"> </w:t>
      </w:r>
      <w:r w:rsidRPr="005D7B5A">
        <w:rPr>
          <w:rFonts w:eastAsiaTheme="minorEastAsia" w:cs="Times New Roman" w:hint="eastAsia"/>
          <w:b/>
          <w:bCs/>
          <w:szCs w:val="20"/>
          <w:lang w:eastAsia="zh-CN"/>
        </w:rPr>
        <w:t xml:space="preserve">e.g. </w:t>
      </w:r>
      <w:proofErr w:type="spellStart"/>
      <w:r w:rsidRPr="005D7B5A">
        <w:rPr>
          <w:rFonts w:eastAsiaTheme="minorEastAsia" w:cs="Times New Roman"/>
          <w:b/>
          <w:bCs/>
          <w:szCs w:val="20"/>
          <w:lang w:eastAsia="zh-CN"/>
        </w:rPr>
        <w:t>T</w:t>
      </w:r>
      <w:r w:rsidRPr="005D7B5A">
        <w:rPr>
          <w:rFonts w:eastAsiaTheme="minorEastAsia" w:cs="Times New Roman"/>
          <w:b/>
          <w:bCs/>
          <w:szCs w:val="20"/>
          <w:vertAlign w:val="subscript"/>
          <w:lang w:eastAsia="zh-CN"/>
        </w:rPr>
        <w:t>identify_intra_without_index</w:t>
      </w:r>
      <w:proofErr w:type="spellEnd"/>
      <w:r w:rsidRPr="005D7B5A">
        <w:rPr>
          <w:rFonts w:eastAsiaTheme="minorEastAsia" w:cs="Times New Roman" w:hint="eastAsia"/>
          <w:b/>
          <w:bCs/>
          <w:szCs w:val="20"/>
          <w:lang w:eastAsia="zh-CN"/>
        </w:rPr>
        <w:t xml:space="preserve"> or </w:t>
      </w:r>
      <w:proofErr w:type="spellStart"/>
      <w:r w:rsidRPr="005D7B5A">
        <w:rPr>
          <w:rFonts w:eastAsiaTheme="minorEastAsia" w:cs="Times New Roman"/>
          <w:b/>
          <w:bCs/>
          <w:szCs w:val="20"/>
          <w:lang w:eastAsia="zh-CN"/>
        </w:rPr>
        <w:t>T</w:t>
      </w:r>
      <w:r w:rsidRPr="005D7B5A">
        <w:rPr>
          <w:rFonts w:eastAsiaTheme="minorEastAsia" w:cs="Times New Roman"/>
          <w:b/>
          <w:bCs/>
          <w:szCs w:val="20"/>
          <w:vertAlign w:val="subscript"/>
          <w:lang w:eastAsia="zh-CN"/>
        </w:rPr>
        <w:t>identify_intra_with_index</w:t>
      </w:r>
      <w:proofErr w:type="spellEnd"/>
      <w:r w:rsidRPr="005D7B5A">
        <w:rPr>
          <w:rFonts w:eastAsiaTheme="minorEastAsia" w:cs="Times New Roman"/>
          <w:b/>
          <w:bCs/>
          <w:szCs w:val="20"/>
          <w:lang w:eastAsia="zh-CN"/>
        </w:rPr>
        <w:t xml:space="preserve"> can be used as a reference by replacing SMTC to OD-SSB periodicity.</w:t>
      </w:r>
    </w:p>
    <w:p w14:paraId="150DED69" w14:textId="77777777" w:rsidR="00132087" w:rsidRPr="00DD1BC7" w:rsidRDefault="00132087" w:rsidP="00132087">
      <w:pPr>
        <w:pStyle w:val="ListParagraph"/>
        <w:numPr>
          <w:ilvl w:val="0"/>
          <w:numId w:val="45"/>
        </w:numPr>
        <w:tabs>
          <w:tab w:val="left" w:pos="1134"/>
          <w:tab w:val="left" w:pos="1276"/>
        </w:tabs>
        <w:spacing w:before="160" w:line="257" w:lineRule="auto"/>
        <w:ind w:left="0" w:firstLine="0"/>
        <w:jc w:val="both"/>
        <w:rPr>
          <w:rFonts w:eastAsiaTheme="minorEastAsia" w:cs="Times New Roman"/>
          <w:b/>
          <w:bCs/>
          <w:szCs w:val="20"/>
          <w:lang w:eastAsia="zh-CN"/>
        </w:rPr>
      </w:pPr>
      <w:r w:rsidRPr="00DD1BC7">
        <w:rPr>
          <w:b/>
          <w:bCs/>
          <w:color w:val="000000" w:themeColor="text1"/>
          <w:szCs w:val="24"/>
          <w:lang w:eastAsia="zh-CN"/>
        </w:rPr>
        <w:t xml:space="preserve">The time window </w:t>
      </w:r>
      <w:r w:rsidRPr="00132087">
        <w:rPr>
          <w:rFonts w:eastAsiaTheme="minorEastAsia" w:cs="Times New Roman"/>
          <w:b/>
          <w:bCs/>
          <w:szCs w:val="20"/>
          <w:lang w:eastAsia="zh-CN"/>
        </w:rPr>
        <w:t>for</w:t>
      </w:r>
      <w:r w:rsidRPr="00DD1BC7">
        <w:rPr>
          <w:b/>
          <w:bCs/>
          <w:color w:val="000000" w:themeColor="text1"/>
          <w:szCs w:val="24"/>
          <w:lang w:eastAsia="zh-CN"/>
        </w:rPr>
        <w:t xml:space="preserve"> fast measurement is based on the smaller value between the cell identification time and the time to send the first </w:t>
      </w:r>
      <w:r w:rsidRPr="00132087">
        <w:rPr>
          <w:rFonts w:eastAsiaTheme="minorEastAsia" w:cs="Times New Roman"/>
          <w:b/>
          <w:bCs/>
          <w:szCs w:val="20"/>
          <w:lang w:eastAsia="zh-CN"/>
        </w:rPr>
        <w:t>valid</w:t>
      </w:r>
      <w:r w:rsidRPr="00DD1BC7">
        <w:rPr>
          <w:b/>
          <w:bCs/>
          <w:color w:val="000000" w:themeColor="text1"/>
          <w:szCs w:val="24"/>
          <w:lang w:eastAsia="zh-CN"/>
        </w:rPr>
        <w:t xml:space="preserve"> measurement reporting for the OD-SSB SCell. </w:t>
      </w:r>
    </w:p>
    <w:p w14:paraId="1B0A17F2" w14:textId="77777777" w:rsidR="00132087" w:rsidRPr="00C35382" w:rsidRDefault="00132087" w:rsidP="00132087">
      <w:pPr>
        <w:pStyle w:val="ListParagraph"/>
        <w:numPr>
          <w:ilvl w:val="0"/>
          <w:numId w:val="45"/>
        </w:numPr>
        <w:tabs>
          <w:tab w:val="left" w:pos="1134"/>
          <w:tab w:val="left" w:pos="1276"/>
        </w:tabs>
        <w:spacing w:before="160" w:line="257" w:lineRule="auto"/>
        <w:ind w:left="0" w:firstLine="0"/>
        <w:jc w:val="both"/>
        <w:rPr>
          <w:rFonts w:eastAsiaTheme="minorEastAsia" w:cs="Times New Roman"/>
          <w:b/>
          <w:bCs/>
          <w:szCs w:val="20"/>
          <w:lang w:eastAsia="zh-CN"/>
        </w:rPr>
      </w:pPr>
      <w:r w:rsidRPr="00C35382">
        <w:rPr>
          <w:rFonts w:eastAsiaTheme="minorEastAsia" w:cs="Times New Roman"/>
          <w:b/>
          <w:bCs/>
          <w:szCs w:val="20"/>
          <w:lang w:eastAsia="zh-CN"/>
        </w:rPr>
        <w:t xml:space="preserve">Do not </w:t>
      </w:r>
      <w:r w:rsidRPr="00C35382">
        <w:rPr>
          <w:b/>
          <w:bCs/>
          <w:color w:val="000000" w:themeColor="text1"/>
          <w:szCs w:val="24"/>
          <w:lang w:eastAsia="zh-CN"/>
        </w:rPr>
        <w:t>discuss</w:t>
      </w:r>
      <w:r w:rsidRPr="00C35382">
        <w:rPr>
          <w:rFonts w:eastAsiaTheme="minorEastAsia" w:cs="Times New Roman"/>
          <w:b/>
          <w:bCs/>
          <w:szCs w:val="20"/>
          <w:lang w:eastAsia="zh-CN"/>
        </w:rPr>
        <w:t xml:space="preserve"> the minimum interval T2 between OD-SSB is deactivated and OD-SSB is again activated in RAN4.</w:t>
      </w:r>
    </w:p>
    <w:p w14:paraId="1A0E68BA" w14:textId="77777777" w:rsidR="00132087" w:rsidRDefault="00132087" w:rsidP="00132087">
      <w:pPr>
        <w:spacing w:after="120" w:line="257" w:lineRule="auto"/>
        <w:jc w:val="both"/>
        <w:rPr>
          <w:rFonts w:eastAsiaTheme="minorEastAsia" w:cs="Times New Roman"/>
          <w:szCs w:val="20"/>
          <w:lang w:eastAsia="zh-CN"/>
        </w:rPr>
      </w:pPr>
      <w:r w:rsidRPr="00CA0D01">
        <w:rPr>
          <w:rFonts w:eastAsiaTheme="minorEastAsia" w:cs="Times New Roman"/>
          <w:b/>
          <w:bCs/>
          <w:szCs w:val="20"/>
          <w:lang w:eastAsia="zh-CN"/>
        </w:rPr>
        <w:t>Observation 6:</w:t>
      </w:r>
      <w:r>
        <w:rPr>
          <w:rFonts w:eastAsiaTheme="minorEastAsia" w:cs="Times New Roman"/>
          <w:szCs w:val="20"/>
          <w:lang w:eastAsia="zh-CN"/>
        </w:rPr>
        <w:t xml:space="preserve"> The time window for fast measurement can be shorter when OD-SSB is activated again, if the cell remained detected which depends on the length of T2.</w:t>
      </w:r>
    </w:p>
    <w:p w14:paraId="35D46FE1" w14:textId="77777777" w:rsidR="00132087" w:rsidRPr="00132087" w:rsidRDefault="00132087" w:rsidP="00132087">
      <w:pPr>
        <w:pStyle w:val="ListParagraph"/>
        <w:numPr>
          <w:ilvl w:val="0"/>
          <w:numId w:val="45"/>
        </w:numPr>
        <w:tabs>
          <w:tab w:val="left" w:pos="1134"/>
          <w:tab w:val="left" w:pos="1276"/>
        </w:tabs>
        <w:spacing w:before="160" w:line="257" w:lineRule="auto"/>
        <w:ind w:left="0" w:firstLine="0"/>
        <w:jc w:val="both"/>
        <w:rPr>
          <w:rFonts w:eastAsiaTheme="minorEastAsia" w:cs="Times New Roman"/>
          <w:b/>
          <w:bCs/>
          <w:szCs w:val="20"/>
          <w:lang w:eastAsia="zh-CN"/>
        </w:rPr>
      </w:pPr>
      <w:r w:rsidRPr="00132087">
        <w:rPr>
          <w:rFonts w:eastAsiaTheme="minorEastAsia" w:cs="Times New Roman"/>
          <w:b/>
          <w:bCs/>
          <w:szCs w:val="20"/>
          <w:lang w:eastAsia="zh-CN"/>
        </w:rPr>
        <w:t>RAN4 to discuss if the optimization to the fast mode time window based on T2 is needed.</w:t>
      </w:r>
    </w:p>
    <w:p w14:paraId="1A92071F" w14:textId="77777777" w:rsidR="00132087" w:rsidRDefault="00132087" w:rsidP="00132087">
      <w:pPr>
        <w:pStyle w:val="ListParagraph"/>
        <w:numPr>
          <w:ilvl w:val="0"/>
          <w:numId w:val="45"/>
        </w:numPr>
        <w:tabs>
          <w:tab w:val="left" w:pos="1134"/>
          <w:tab w:val="left" w:pos="1276"/>
        </w:tabs>
        <w:spacing w:before="160" w:line="257" w:lineRule="auto"/>
        <w:ind w:left="0" w:firstLine="0"/>
        <w:jc w:val="both"/>
        <w:rPr>
          <w:b/>
          <w:bCs/>
          <w:lang w:eastAsia="zh-CN"/>
        </w:rPr>
      </w:pPr>
      <w:r w:rsidRPr="001B5291">
        <w:rPr>
          <w:rFonts w:eastAsiaTheme="minorEastAsia" w:cs="Times New Roman" w:hint="eastAsia"/>
          <w:b/>
          <w:bCs/>
          <w:szCs w:val="20"/>
          <w:lang w:eastAsia="zh-CN"/>
        </w:rPr>
        <w:t>RAN4</w:t>
      </w:r>
      <w:r w:rsidRPr="001B5291">
        <w:rPr>
          <w:rFonts w:hint="eastAsia"/>
          <w:b/>
          <w:bCs/>
          <w:lang w:eastAsia="zh-CN"/>
        </w:rPr>
        <w:t xml:space="preserve"> to prioritize the discussion in Case 2-1 </w:t>
      </w:r>
      <w:r w:rsidRPr="001B5291">
        <w:rPr>
          <w:b/>
          <w:bCs/>
          <w:lang w:eastAsia="zh-CN"/>
        </w:rPr>
        <w:t>and</w:t>
      </w:r>
      <w:r w:rsidRPr="001B5291">
        <w:rPr>
          <w:rFonts w:hint="eastAsia"/>
          <w:b/>
          <w:bCs/>
          <w:lang w:eastAsia="zh-CN"/>
        </w:rPr>
        <w:t xml:space="preserve"> Case 2-2 before any further information is </w:t>
      </w:r>
      <w:r w:rsidRPr="001B5291">
        <w:rPr>
          <w:b/>
          <w:bCs/>
          <w:lang w:eastAsia="zh-CN"/>
        </w:rPr>
        <w:t>received</w:t>
      </w:r>
      <w:r w:rsidRPr="001B5291">
        <w:rPr>
          <w:rFonts w:hint="eastAsia"/>
          <w:b/>
          <w:bCs/>
          <w:lang w:eastAsia="zh-CN"/>
        </w:rPr>
        <w:t xml:space="preserve"> from RAN1. </w:t>
      </w:r>
    </w:p>
    <w:p w14:paraId="6F27F0D9" w14:textId="77777777" w:rsidR="00132087" w:rsidRPr="001B5291" w:rsidRDefault="00132087" w:rsidP="00132087">
      <w:pPr>
        <w:pStyle w:val="ListParagraph"/>
        <w:numPr>
          <w:ilvl w:val="0"/>
          <w:numId w:val="44"/>
        </w:numPr>
        <w:tabs>
          <w:tab w:val="left" w:pos="1134"/>
          <w:tab w:val="left" w:pos="1276"/>
        </w:tabs>
        <w:spacing w:before="160" w:after="240" w:line="257" w:lineRule="auto"/>
        <w:jc w:val="both"/>
        <w:rPr>
          <w:rFonts w:eastAsiaTheme="minorEastAsia" w:cs="Times New Roman"/>
          <w:b/>
          <w:bCs/>
          <w:szCs w:val="20"/>
          <w:lang w:eastAsia="zh-CN"/>
        </w:rPr>
      </w:pPr>
      <w:r w:rsidRPr="001B5291">
        <w:rPr>
          <w:rFonts w:eastAsiaTheme="minorEastAsia" w:cs="Times New Roman" w:hint="eastAsia"/>
          <w:b/>
          <w:bCs/>
          <w:szCs w:val="20"/>
          <w:lang w:eastAsia="zh-CN"/>
        </w:rPr>
        <w:t xml:space="preserve">Case 2-1: </w:t>
      </w:r>
      <w:r w:rsidRPr="001B5291">
        <w:rPr>
          <w:rFonts w:eastAsiaTheme="minorEastAsia" w:cs="Times New Roman"/>
          <w:b/>
          <w:bCs/>
          <w:szCs w:val="20"/>
          <w:lang w:eastAsia="zh-CN"/>
        </w:rPr>
        <w:t>different</w:t>
      </w:r>
      <w:r w:rsidRPr="001B5291">
        <w:rPr>
          <w:rFonts w:eastAsiaTheme="minorEastAsia" w:cs="Times New Roman" w:hint="eastAsia"/>
          <w:b/>
          <w:bCs/>
          <w:szCs w:val="20"/>
          <w:lang w:eastAsia="zh-CN"/>
        </w:rPr>
        <w:t xml:space="preserve"> periodicity </w:t>
      </w:r>
      <w:r>
        <w:rPr>
          <w:rFonts w:eastAsiaTheme="minorEastAsia" w:cs="Times New Roman" w:hint="eastAsia"/>
          <w:b/>
          <w:bCs/>
          <w:szCs w:val="20"/>
          <w:lang w:eastAsia="zh-CN"/>
        </w:rPr>
        <w:t>with no</w:t>
      </w:r>
      <w:r w:rsidRPr="001B5291">
        <w:rPr>
          <w:rFonts w:eastAsiaTheme="minorEastAsia" w:cs="Times New Roman" w:hint="eastAsia"/>
          <w:b/>
          <w:bCs/>
          <w:szCs w:val="20"/>
          <w:lang w:eastAsia="zh-CN"/>
        </w:rPr>
        <w:t xml:space="preserve"> time offset</w:t>
      </w:r>
    </w:p>
    <w:p w14:paraId="6A4FA4B3" w14:textId="77777777" w:rsidR="00132087" w:rsidRPr="001B5291" w:rsidRDefault="00132087" w:rsidP="00132087">
      <w:pPr>
        <w:pStyle w:val="ListParagraph"/>
        <w:numPr>
          <w:ilvl w:val="0"/>
          <w:numId w:val="44"/>
        </w:numPr>
        <w:tabs>
          <w:tab w:val="left" w:pos="1134"/>
          <w:tab w:val="left" w:pos="1276"/>
        </w:tabs>
        <w:spacing w:before="160" w:after="240" w:line="257" w:lineRule="auto"/>
        <w:jc w:val="both"/>
        <w:rPr>
          <w:b/>
          <w:bCs/>
          <w:lang w:eastAsia="zh-CN"/>
        </w:rPr>
      </w:pPr>
      <w:r w:rsidRPr="001B5291">
        <w:rPr>
          <w:rFonts w:eastAsiaTheme="minorEastAsia" w:cs="Times New Roman" w:hint="eastAsia"/>
          <w:b/>
          <w:bCs/>
          <w:szCs w:val="20"/>
          <w:lang w:eastAsia="zh-CN"/>
        </w:rPr>
        <w:t xml:space="preserve">Case 2-2: same periodicity </w:t>
      </w:r>
      <w:r>
        <w:rPr>
          <w:rFonts w:eastAsiaTheme="minorEastAsia" w:cs="Times New Roman" w:hint="eastAsia"/>
          <w:b/>
          <w:bCs/>
          <w:szCs w:val="20"/>
          <w:lang w:eastAsia="zh-CN"/>
        </w:rPr>
        <w:t>with</w:t>
      </w:r>
      <w:r w:rsidRPr="001B5291">
        <w:rPr>
          <w:rFonts w:eastAsiaTheme="minorEastAsia" w:cs="Times New Roman" w:hint="eastAsia"/>
          <w:b/>
          <w:bCs/>
          <w:szCs w:val="20"/>
          <w:lang w:eastAsia="zh-CN"/>
        </w:rPr>
        <w:t xml:space="preserve"> a time offset of half periodicity</w:t>
      </w:r>
    </w:p>
    <w:p w14:paraId="2B864B43" w14:textId="77777777" w:rsidR="00132087" w:rsidRPr="00604728" w:rsidRDefault="00132087" w:rsidP="00132087">
      <w:pPr>
        <w:spacing w:after="120" w:line="257" w:lineRule="auto"/>
        <w:jc w:val="both"/>
        <w:rPr>
          <w:rFonts w:eastAsiaTheme="minorEastAsia" w:cs="Times New Roman"/>
          <w:szCs w:val="20"/>
          <w:lang w:eastAsia="zh-CN"/>
        </w:rPr>
      </w:pPr>
      <w:r w:rsidRPr="00F92D20">
        <w:rPr>
          <w:rFonts w:eastAsiaTheme="minorEastAsia" w:cs="Times New Roman" w:hint="eastAsia"/>
          <w:b/>
          <w:bCs/>
          <w:szCs w:val="20"/>
          <w:lang w:eastAsia="zh-CN"/>
        </w:rPr>
        <w:t>Observation 7:</w:t>
      </w:r>
      <w:r>
        <w:rPr>
          <w:rFonts w:eastAsiaTheme="minorEastAsia" w:cs="Times New Roman" w:hint="eastAsia"/>
          <w:szCs w:val="20"/>
          <w:lang w:eastAsia="zh-CN"/>
        </w:rPr>
        <w:t xml:space="preserve"> If OD-SSB and always-on SSB are on the same frequency, the UE may have acquired a measurement result based on always-on SSB when OD-SSB is activated.</w:t>
      </w:r>
    </w:p>
    <w:p w14:paraId="5A0222A7" w14:textId="77777777" w:rsidR="00132087" w:rsidRDefault="00132087" w:rsidP="00132087">
      <w:pPr>
        <w:pStyle w:val="ListParagraph"/>
        <w:numPr>
          <w:ilvl w:val="0"/>
          <w:numId w:val="45"/>
        </w:numPr>
        <w:tabs>
          <w:tab w:val="left" w:pos="1134"/>
          <w:tab w:val="left" w:pos="1276"/>
        </w:tabs>
        <w:spacing w:before="160" w:line="257" w:lineRule="auto"/>
        <w:ind w:left="0" w:firstLine="0"/>
        <w:jc w:val="both"/>
        <w:rPr>
          <w:rFonts w:eastAsiaTheme="minorEastAsia" w:cs="Times New Roman"/>
          <w:b/>
          <w:bCs/>
          <w:szCs w:val="20"/>
          <w:lang w:eastAsia="zh-CN"/>
        </w:rPr>
      </w:pPr>
      <w:r w:rsidRPr="00073E3B">
        <w:rPr>
          <w:rFonts w:eastAsiaTheme="minorEastAsia" w:cs="Times New Roman" w:hint="eastAsia"/>
          <w:b/>
          <w:bCs/>
          <w:szCs w:val="20"/>
          <w:lang w:eastAsia="zh-CN"/>
        </w:rPr>
        <w:t>UE may skip the measurement on OD-SSB if the UE has been measuring always-on SSB for a certain time period, or the UE has sent a measurement reporting for the OD-SSB SCell</w:t>
      </w:r>
      <w:r>
        <w:rPr>
          <w:rFonts w:eastAsiaTheme="minorEastAsia" w:cs="Times New Roman" w:hint="eastAsia"/>
          <w:b/>
          <w:bCs/>
          <w:szCs w:val="20"/>
          <w:lang w:eastAsia="zh-CN"/>
        </w:rPr>
        <w:t xml:space="preserve">. </w:t>
      </w:r>
      <w:r w:rsidRPr="009D2B3D">
        <w:rPr>
          <w:rFonts w:eastAsiaTheme="minorEastAsia" w:cs="Times New Roman" w:hint="eastAsia"/>
          <w:b/>
          <w:bCs/>
          <w:szCs w:val="20"/>
          <w:lang w:eastAsia="zh-CN"/>
        </w:rPr>
        <w:t>Otherwise, the UE follows the measurement procedure as discussed for Case 1, i.e. start the fast measurement within a fast mode window and fall back to legacy measurement on deactivated SCell.</w:t>
      </w:r>
    </w:p>
    <w:p w14:paraId="1EF84E4A" w14:textId="77777777" w:rsidR="00132087" w:rsidRPr="009D2B3D" w:rsidRDefault="00132087" w:rsidP="00132087">
      <w:pPr>
        <w:pStyle w:val="ListParagraph"/>
        <w:tabs>
          <w:tab w:val="left" w:pos="1134"/>
          <w:tab w:val="left" w:pos="1276"/>
        </w:tabs>
        <w:spacing w:before="160" w:afterLines="50" w:after="120" w:line="257" w:lineRule="auto"/>
        <w:ind w:left="0"/>
        <w:jc w:val="both"/>
        <w:rPr>
          <w:rFonts w:eastAsiaTheme="minorEastAsia" w:cs="Times New Roman"/>
          <w:b/>
          <w:bCs/>
          <w:szCs w:val="20"/>
          <w:lang w:eastAsia="zh-CN"/>
        </w:rPr>
      </w:pPr>
    </w:p>
    <w:p w14:paraId="36E03CC2" w14:textId="77777777" w:rsidR="00132087" w:rsidRPr="00364195" w:rsidRDefault="00132087" w:rsidP="00132087">
      <w:pPr>
        <w:pStyle w:val="ListParagraph"/>
        <w:numPr>
          <w:ilvl w:val="0"/>
          <w:numId w:val="45"/>
        </w:numPr>
        <w:tabs>
          <w:tab w:val="left" w:pos="1134"/>
          <w:tab w:val="left" w:pos="1276"/>
        </w:tabs>
        <w:spacing w:before="160" w:line="257" w:lineRule="auto"/>
        <w:ind w:left="0" w:firstLine="0"/>
        <w:jc w:val="both"/>
        <w:rPr>
          <w:rFonts w:eastAsiaTheme="minorEastAsia" w:cs="Times New Roman"/>
          <w:b/>
          <w:bCs/>
          <w:szCs w:val="20"/>
          <w:lang w:eastAsia="zh-CN"/>
        </w:rPr>
      </w:pPr>
      <w:r w:rsidRPr="00364195">
        <w:rPr>
          <w:rFonts w:eastAsiaTheme="minorEastAsia" w:cs="Times New Roman" w:hint="eastAsia"/>
          <w:b/>
          <w:bCs/>
          <w:szCs w:val="20"/>
          <w:lang w:eastAsia="zh-CN"/>
        </w:rPr>
        <w:t xml:space="preserve">For the </w:t>
      </w:r>
      <w:r w:rsidRPr="00132087">
        <w:rPr>
          <w:rFonts w:hint="eastAsia"/>
          <w:b/>
          <w:bCs/>
          <w:lang w:eastAsia="zh-CN"/>
        </w:rPr>
        <w:t>deactivated</w:t>
      </w:r>
      <w:r w:rsidRPr="00364195">
        <w:rPr>
          <w:rFonts w:eastAsiaTheme="minorEastAsia" w:cs="Times New Roman" w:hint="eastAsia"/>
          <w:b/>
          <w:bCs/>
          <w:szCs w:val="20"/>
          <w:lang w:eastAsia="zh-CN"/>
        </w:rPr>
        <w:t xml:space="preserve"> SCell measurement after the fast mode window in Case 2, the measurement period is based on always-on SSB instead of OD-SSB. </w:t>
      </w:r>
    </w:p>
    <w:p w14:paraId="776EF001" w14:textId="77777777" w:rsidR="00132087" w:rsidRPr="009E2405" w:rsidRDefault="00132087" w:rsidP="00132087">
      <w:pPr>
        <w:pStyle w:val="ListParagraph"/>
        <w:numPr>
          <w:ilvl w:val="0"/>
          <w:numId w:val="45"/>
        </w:numPr>
        <w:tabs>
          <w:tab w:val="left" w:pos="1134"/>
          <w:tab w:val="left" w:pos="1276"/>
        </w:tabs>
        <w:spacing w:before="160" w:afterLines="50" w:after="120" w:line="257" w:lineRule="auto"/>
        <w:jc w:val="both"/>
        <w:rPr>
          <w:rFonts w:eastAsiaTheme="minorEastAsia" w:cs="Times New Roman"/>
          <w:b/>
          <w:bCs/>
          <w:szCs w:val="20"/>
          <w:lang w:eastAsia="zh-CN"/>
        </w:rPr>
      </w:pPr>
      <w:r w:rsidRPr="009E2405">
        <w:rPr>
          <w:rFonts w:eastAsiaTheme="minorEastAsia" w:cs="Times New Roman" w:hint="eastAsia"/>
          <w:b/>
          <w:bCs/>
          <w:szCs w:val="20"/>
          <w:lang w:eastAsia="zh-CN"/>
        </w:rPr>
        <w:t xml:space="preserve">For the case where OD-SSB is on a different frequency from always-on SSB e.g. Case 2-3, RAN4 to wait for </w:t>
      </w:r>
      <w:r>
        <w:rPr>
          <w:rFonts w:eastAsiaTheme="minorEastAsia" w:cs="Times New Roman" w:hint="eastAsia"/>
          <w:b/>
          <w:bCs/>
          <w:szCs w:val="20"/>
          <w:lang w:eastAsia="zh-CN"/>
        </w:rPr>
        <w:t xml:space="preserve">the </w:t>
      </w:r>
      <w:r w:rsidRPr="009E2405">
        <w:rPr>
          <w:rFonts w:eastAsiaTheme="minorEastAsia" w:cs="Times New Roman" w:hint="eastAsia"/>
          <w:b/>
          <w:bCs/>
          <w:szCs w:val="20"/>
          <w:lang w:eastAsia="zh-CN"/>
        </w:rPr>
        <w:t>RAN1 conclusion on the feasibility</w:t>
      </w:r>
      <w:r>
        <w:rPr>
          <w:rFonts w:eastAsiaTheme="minorEastAsia" w:cs="Times New Roman" w:hint="eastAsia"/>
          <w:b/>
          <w:bCs/>
          <w:szCs w:val="20"/>
          <w:lang w:eastAsia="zh-CN"/>
        </w:rPr>
        <w:t xml:space="preserve"> before discussing the measurement requirement</w:t>
      </w:r>
      <w:r w:rsidRPr="009E2405">
        <w:rPr>
          <w:rFonts w:eastAsiaTheme="minorEastAsia" w:cs="Times New Roman" w:hint="eastAsia"/>
          <w:b/>
          <w:bCs/>
          <w:szCs w:val="20"/>
          <w:lang w:eastAsia="zh-CN"/>
        </w:rPr>
        <w:t xml:space="preserve">. </w:t>
      </w:r>
    </w:p>
    <w:p w14:paraId="22D51BCB" w14:textId="77777777" w:rsidR="00132087" w:rsidRPr="00C91028" w:rsidRDefault="00132087" w:rsidP="00FB4DB1">
      <w:pPr>
        <w:pStyle w:val="ListParagraph"/>
        <w:numPr>
          <w:ilvl w:val="0"/>
          <w:numId w:val="45"/>
        </w:numPr>
        <w:tabs>
          <w:tab w:val="left" w:pos="1134"/>
          <w:tab w:val="left" w:pos="1276"/>
        </w:tabs>
        <w:spacing w:before="16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t>In the</w:t>
      </w:r>
      <w:r w:rsidRPr="005F0328">
        <w:rPr>
          <w:rFonts w:eastAsiaTheme="minorEastAsia" w:cs="Times New Roman"/>
          <w:b/>
          <w:bCs/>
          <w:szCs w:val="20"/>
          <w:lang w:eastAsia="zh-CN"/>
        </w:rPr>
        <w:t xml:space="preserve"> </w:t>
      </w:r>
      <w:r w:rsidRPr="00851F2D">
        <w:rPr>
          <w:rFonts w:eastAsiaTheme="minorEastAsia" w:cs="Times New Roman"/>
          <w:b/>
          <w:bCs/>
          <w:szCs w:val="20"/>
          <w:lang w:eastAsia="zh-CN"/>
        </w:rPr>
        <w:t>known</w:t>
      </w:r>
      <w:r w:rsidRPr="005F0328">
        <w:rPr>
          <w:rFonts w:eastAsiaTheme="minorEastAsia" w:cs="Times New Roman"/>
          <w:b/>
          <w:bCs/>
          <w:szCs w:val="20"/>
          <w:lang w:eastAsia="zh-CN"/>
        </w:rPr>
        <w:t xml:space="preserve"> condition</w:t>
      </w:r>
      <w:r>
        <w:rPr>
          <w:rFonts w:eastAsiaTheme="minorEastAsia" w:cs="Times New Roman"/>
          <w:b/>
          <w:bCs/>
          <w:szCs w:val="20"/>
          <w:lang w:eastAsia="zh-CN"/>
        </w:rPr>
        <w:t>, t</w:t>
      </w:r>
      <w:r w:rsidRPr="00CF7B68">
        <w:rPr>
          <w:rFonts w:eastAsiaTheme="minorEastAsia" w:cs="Times New Roman"/>
          <w:b/>
          <w:bCs/>
          <w:szCs w:val="20"/>
          <w:lang w:eastAsia="zh-CN"/>
        </w:rPr>
        <w:t xml:space="preserve">he time period during which the UE has sent a measurement reporting before receiving SCell activation command is the same as </w:t>
      </w:r>
      <w:r>
        <w:rPr>
          <w:rFonts w:eastAsiaTheme="minorEastAsia" w:cs="Times New Roman"/>
          <w:b/>
          <w:bCs/>
          <w:szCs w:val="20"/>
          <w:lang w:eastAsia="zh-CN"/>
        </w:rPr>
        <w:t xml:space="preserve">that </w:t>
      </w:r>
      <w:r w:rsidRPr="00CF7B68">
        <w:rPr>
          <w:rFonts w:eastAsiaTheme="minorEastAsia" w:cs="Times New Roman"/>
          <w:b/>
          <w:bCs/>
          <w:szCs w:val="20"/>
          <w:lang w:eastAsia="zh-CN"/>
        </w:rPr>
        <w:t xml:space="preserve">in legacy SCell activation e.g. </w:t>
      </w:r>
      <w:r w:rsidRPr="00CF7B68">
        <w:rPr>
          <w:b/>
          <w:bCs/>
          <w:lang w:eastAsia="zh-CN"/>
        </w:rPr>
        <w:t>max(5*</w:t>
      </w:r>
      <w:proofErr w:type="spellStart"/>
      <w:r w:rsidRPr="00CF7B68">
        <w:rPr>
          <w:b/>
          <w:bCs/>
          <w:lang w:eastAsia="zh-CN"/>
        </w:rPr>
        <w:t>measCycleSCell</w:t>
      </w:r>
      <w:proofErr w:type="spellEnd"/>
      <w:r w:rsidRPr="00CF7B68">
        <w:rPr>
          <w:b/>
          <w:bCs/>
          <w:lang w:eastAsia="zh-CN"/>
        </w:rPr>
        <w:t>,  5*DRX cycles) for FR1 SCell</w:t>
      </w:r>
      <w:r w:rsidRPr="00CF7B68">
        <w:rPr>
          <w:rFonts w:eastAsiaTheme="minorEastAsia" w:cs="Times New Roman"/>
          <w:b/>
          <w:bCs/>
          <w:szCs w:val="20"/>
          <w:lang w:eastAsia="zh-CN"/>
        </w:rPr>
        <w:t>.</w:t>
      </w:r>
    </w:p>
    <w:p w14:paraId="6C910B55" w14:textId="7C63A544" w:rsidR="00CA6844" w:rsidRPr="00FB4DB1" w:rsidRDefault="00132087" w:rsidP="009C4E03">
      <w:pPr>
        <w:pStyle w:val="ListParagraph"/>
        <w:numPr>
          <w:ilvl w:val="0"/>
          <w:numId w:val="45"/>
        </w:numPr>
        <w:tabs>
          <w:tab w:val="left" w:pos="1134"/>
          <w:tab w:val="left" w:pos="1276"/>
        </w:tabs>
        <w:spacing w:before="160" w:line="257" w:lineRule="auto"/>
        <w:ind w:left="0" w:firstLine="0"/>
        <w:jc w:val="both"/>
        <w:rPr>
          <w:rFonts w:eastAsia="Times New Roman" w:cs="Times New Roman"/>
          <w:b/>
          <w:bCs/>
          <w:color w:val="000000" w:themeColor="text1"/>
          <w:szCs w:val="20"/>
          <w:lang w:val="en-GB"/>
        </w:rPr>
      </w:pPr>
      <w:r w:rsidRPr="00FB4DB1">
        <w:rPr>
          <w:b/>
          <w:bCs/>
          <w:color w:val="000000" w:themeColor="text1"/>
          <w:szCs w:val="21"/>
        </w:rPr>
        <w:t xml:space="preserve">If the OD-SSB is on the </w:t>
      </w:r>
      <w:r w:rsidRPr="00FB4DB1">
        <w:rPr>
          <w:rFonts w:eastAsiaTheme="minorEastAsia" w:cs="Times New Roman"/>
          <w:b/>
          <w:bCs/>
          <w:szCs w:val="20"/>
          <w:lang w:eastAsia="zh-CN"/>
        </w:rPr>
        <w:t>same</w:t>
      </w:r>
      <w:r w:rsidRPr="00FB4DB1">
        <w:rPr>
          <w:b/>
          <w:bCs/>
          <w:color w:val="000000" w:themeColor="text1"/>
          <w:szCs w:val="21"/>
        </w:rPr>
        <w:t xml:space="preserve"> frequency with always-on SSB, the SCell shall be activated as a known SCell no matter if the known condition is determined based on always-on SSB and/or OD-SSB. </w:t>
      </w:r>
      <w:r w:rsidRPr="00FB4DB1">
        <w:rPr>
          <w:rFonts w:eastAsiaTheme="minorEastAsia" w:cs="Times New Roman"/>
          <w:b/>
          <w:bCs/>
          <w:szCs w:val="20"/>
          <w:lang w:eastAsia="zh-CN"/>
        </w:rPr>
        <w:t xml:space="preserve"> </w:t>
      </w:r>
    </w:p>
    <w:p w14:paraId="3DAFBD41" w14:textId="77777777" w:rsidR="003B659E" w:rsidRPr="0095295C" w:rsidRDefault="003B659E" w:rsidP="00EA487F">
      <w:pPr>
        <w:pStyle w:val="RAN4H1"/>
        <w:numPr>
          <w:ilvl w:val="0"/>
          <w:numId w:val="12"/>
        </w:numPr>
      </w:pPr>
      <w:bookmarkStart w:id="0" w:name="_Hlk111024595"/>
      <w:r w:rsidRPr="0095295C">
        <w:t>References</w:t>
      </w:r>
    </w:p>
    <w:bookmarkEnd w:id="0"/>
    <w:p w14:paraId="550A3D51" w14:textId="18B5B5E4" w:rsidR="001D16DD" w:rsidRDefault="008D41F5" w:rsidP="001D16DD">
      <w:pPr>
        <w:overflowPunct w:val="0"/>
        <w:autoSpaceDE w:val="0"/>
        <w:autoSpaceDN w:val="0"/>
        <w:adjustRightInd w:val="0"/>
        <w:spacing w:after="120" w:line="240" w:lineRule="auto"/>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r w:rsidRPr="00737F68">
        <w:rPr>
          <w:lang w:eastAsia="zh-CN"/>
        </w:rPr>
        <w:t>R4-</w:t>
      </w:r>
      <w:r w:rsidR="007256E9" w:rsidRPr="00737F68">
        <w:rPr>
          <w:lang w:eastAsia="zh-CN"/>
        </w:rPr>
        <w:t>24</w:t>
      </w:r>
      <w:r w:rsidR="001D16DD">
        <w:rPr>
          <w:rFonts w:hint="eastAsia"/>
          <w:lang w:eastAsia="zh-CN"/>
        </w:rPr>
        <w:t>20098</w:t>
      </w:r>
      <w:r w:rsidRPr="00737F68">
        <w:rPr>
          <w:lang w:eastAsia="zh-CN"/>
        </w:rPr>
        <w:t xml:space="preserve">, “WF on </w:t>
      </w:r>
      <w:proofErr w:type="spellStart"/>
      <w:r w:rsidRPr="00737F68">
        <w:rPr>
          <w:lang w:eastAsia="zh-CN"/>
        </w:rPr>
        <w:t>Netw_Energy_NR_enh</w:t>
      </w:r>
      <w:proofErr w:type="spellEnd"/>
      <w:r w:rsidRPr="00737F68">
        <w:rPr>
          <w:lang w:eastAsia="zh-CN"/>
        </w:rPr>
        <w:t>”, Ericsson</w:t>
      </w:r>
      <w:bookmarkStart w:id="1" w:name="_Ref92458346"/>
    </w:p>
    <w:p w14:paraId="0B267494" w14:textId="07D6EC04" w:rsidR="001D16DD" w:rsidRPr="00737F68" w:rsidRDefault="001D16DD" w:rsidP="001D16DD">
      <w:pPr>
        <w:overflowPunct w:val="0"/>
        <w:autoSpaceDE w:val="0"/>
        <w:autoSpaceDN w:val="0"/>
        <w:adjustRightInd w:val="0"/>
        <w:spacing w:after="120" w:line="240" w:lineRule="auto"/>
        <w:ind w:left="426" w:hanging="426"/>
        <w:jc w:val="both"/>
        <w:textAlignment w:val="baseline"/>
        <w:rPr>
          <w:lang w:eastAsia="zh-CN"/>
        </w:rPr>
      </w:pPr>
      <w:r>
        <w:rPr>
          <w:rFonts w:hint="eastAsia"/>
          <w:lang w:eastAsia="zh-CN"/>
        </w:rPr>
        <w:t>[2]</w:t>
      </w:r>
      <w:r>
        <w:rPr>
          <w:lang w:eastAsia="zh-CN"/>
        </w:rPr>
        <w:tab/>
      </w:r>
      <w:r w:rsidRPr="36488A25">
        <w:rPr>
          <w:rStyle w:val="normaltextrun"/>
          <w:shd w:val="clear" w:color="auto" w:fill="FFFFFF"/>
        </w:rPr>
        <w:t>R1-2</w:t>
      </w:r>
      <w:r>
        <w:rPr>
          <w:rStyle w:val="normaltextrun"/>
          <w:shd w:val="clear" w:color="auto" w:fill="FFFFFF"/>
        </w:rPr>
        <w:t>500020</w:t>
      </w:r>
      <w:r>
        <w:rPr>
          <w:rStyle w:val="normaltextrun"/>
          <w:rFonts w:hint="eastAsia"/>
          <w:shd w:val="clear" w:color="auto" w:fill="FFFFFF"/>
          <w:lang w:eastAsia="zh-CN"/>
        </w:rPr>
        <w:t>,</w:t>
      </w:r>
      <w:r>
        <w:rPr>
          <w:rStyle w:val="normaltextrun"/>
          <w:shd w:val="clear" w:color="auto" w:fill="FFFFFF"/>
        </w:rPr>
        <w:t xml:space="preserve"> </w:t>
      </w:r>
      <w:r w:rsidRPr="00900EF1">
        <w:rPr>
          <w:rStyle w:val="normaltextrun"/>
          <w:shd w:val="clear" w:color="auto" w:fill="FFFFFF"/>
        </w:rPr>
        <w:t>Reply LS on timeline for On-demand SSB operation on SCell</w:t>
      </w:r>
      <w:r w:rsidRPr="36488A25">
        <w:rPr>
          <w:rStyle w:val="normaltextrun"/>
          <w:shd w:val="clear" w:color="auto" w:fill="FFFFFF"/>
        </w:rPr>
        <w:t xml:space="preserve">, </w:t>
      </w:r>
      <w:r>
        <w:rPr>
          <w:rStyle w:val="normaltextrun"/>
          <w:shd w:val="clear" w:color="auto" w:fill="FFFFFF"/>
        </w:rPr>
        <w:t>RAN4</w:t>
      </w:r>
      <w:r w:rsidRPr="36488A25">
        <w:rPr>
          <w:rStyle w:val="normaltextrun"/>
          <w:shd w:val="clear" w:color="auto" w:fill="FFFFFF"/>
        </w:rPr>
        <w:t>, RAN1#1</w:t>
      </w:r>
      <w:r>
        <w:rPr>
          <w:rStyle w:val="normaltextrun"/>
          <w:shd w:val="clear" w:color="auto" w:fill="FFFFFF"/>
        </w:rPr>
        <w:t>20</w:t>
      </w:r>
      <w:r w:rsidRPr="36488A25">
        <w:rPr>
          <w:rStyle w:val="normaltextrun"/>
          <w:shd w:val="clear" w:color="auto" w:fill="FFFFFF"/>
        </w:rPr>
        <w:t xml:space="preserve">, </w:t>
      </w:r>
      <w:bookmarkEnd w:id="1"/>
      <w:r>
        <w:rPr>
          <w:rStyle w:val="normaltextrun"/>
          <w:shd w:val="clear" w:color="auto" w:fill="FFFFFF"/>
        </w:rPr>
        <w:t>Athens, Greece</w:t>
      </w:r>
      <w:r w:rsidRPr="00841501">
        <w:rPr>
          <w:shd w:val="clear" w:color="auto" w:fill="FFFFFF"/>
        </w:rPr>
        <w:t xml:space="preserve">, </w:t>
      </w:r>
      <w:r>
        <w:rPr>
          <w:shd w:val="clear" w:color="auto" w:fill="FFFFFF"/>
        </w:rPr>
        <w:t>February</w:t>
      </w:r>
      <w:r w:rsidRPr="00841501">
        <w:rPr>
          <w:shd w:val="clear" w:color="auto" w:fill="FFFFFF"/>
        </w:rPr>
        <w:t xml:space="preserve"> 1</w:t>
      </w:r>
      <w:r>
        <w:rPr>
          <w:shd w:val="clear" w:color="auto" w:fill="FFFFFF"/>
        </w:rPr>
        <w:t>7</w:t>
      </w:r>
      <w:r w:rsidRPr="00841501">
        <w:rPr>
          <w:shd w:val="clear" w:color="auto" w:fill="FFFFFF"/>
          <w:vertAlign w:val="superscript"/>
        </w:rPr>
        <w:t>th</w:t>
      </w:r>
      <w:r w:rsidRPr="00841501">
        <w:rPr>
          <w:shd w:val="clear" w:color="auto" w:fill="FFFFFF"/>
        </w:rPr>
        <w:t xml:space="preserve"> – </w:t>
      </w:r>
      <w:r>
        <w:rPr>
          <w:shd w:val="clear" w:color="auto" w:fill="FFFFFF"/>
        </w:rPr>
        <w:t>21</w:t>
      </w:r>
      <w:r>
        <w:rPr>
          <w:shd w:val="clear" w:color="auto" w:fill="FFFFFF"/>
          <w:vertAlign w:val="superscript"/>
        </w:rPr>
        <w:t>st</w:t>
      </w:r>
      <w:r>
        <w:rPr>
          <w:shd w:val="clear" w:color="auto" w:fill="FFFFFF"/>
        </w:rPr>
        <w:t>,</w:t>
      </w:r>
      <w:r w:rsidRPr="00841501">
        <w:rPr>
          <w:shd w:val="clear" w:color="auto" w:fill="FFFFFF"/>
        </w:rPr>
        <w:t xml:space="preserve"> 202</w:t>
      </w:r>
      <w:r>
        <w:rPr>
          <w:shd w:val="clear" w:color="auto" w:fill="FFFFFF"/>
        </w:rPr>
        <w:t>5</w:t>
      </w:r>
    </w:p>
    <w:p w14:paraId="486D3224" w14:textId="47561C8E" w:rsidR="00461857" w:rsidRDefault="00461857" w:rsidP="0025331B">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666EE" w14:textId="77777777" w:rsidR="0023449D" w:rsidRDefault="0023449D" w:rsidP="00001C9B">
      <w:pPr>
        <w:spacing w:after="0" w:line="240" w:lineRule="auto"/>
      </w:pPr>
      <w:r>
        <w:separator/>
      </w:r>
    </w:p>
  </w:endnote>
  <w:endnote w:type="continuationSeparator" w:id="0">
    <w:p w14:paraId="7721E732" w14:textId="77777777" w:rsidR="0023449D" w:rsidRDefault="0023449D" w:rsidP="00001C9B">
      <w:pPr>
        <w:spacing w:after="0" w:line="240" w:lineRule="auto"/>
      </w:pPr>
      <w:r>
        <w:continuationSeparator/>
      </w:r>
    </w:p>
  </w:endnote>
  <w:endnote w:type="continuationNotice" w:id="1">
    <w:p w14:paraId="62427CBE" w14:textId="77777777" w:rsidR="0023449D" w:rsidRDefault="002344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9022C" w14:textId="77777777" w:rsidR="0023449D" w:rsidRDefault="0023449D" w:rsidP="00001C9B">
      <w:pPr>
        <w:spacing w:after="0" w:line="240" w:lineRule="auto"/>
      </w:pPr>
      <w:r>
        <w:separator/>
      </w:r>
    </w:p>
  </w:footnote>
  <w:footnote w:type="continuationSeparator" w:id="0">
    <w:p w14:paraId="08E8E9EA" w14:textId="77777777" w:rsidR="0023449D" w:rsidRDefault="0023449D" w:rsidP="00001C9B">
      <w:pPr>
        <w:spacing w:after="0" w:line="240" w:lineRule="auto"/>
      </w:pPr>
      <w:r>
        <w:continuationSeparator/>
      </w:r>
    </w:p>
  </w:footnote>
  <w:footnote w:type="continuationNotice" w:id="1">
    <w:p w14:paraId="5A75E2BD" w14:textId="77777777" w:rsidR="0023449D" w:rsidRDefault="002344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84F5D4B"/>
    <w:multiLevelType w:val="hybridMultilevel"/>
    <w:tmpl w:val="7E144218"/>
    <w:lvl w:ilvl="0" w:tplc="0CF6B7A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2A6BED"/>
    <w:multiLevelType w:val="hybridMultilevel"/>
    <w:tmpl w:val="DDEAEEA2"/>
    <w:lvl w:ilvl="0" w:tplc="C310AF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D0771F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5" w15:restartNumberingAfterBreak="0">
    <w:nsid w:val="13FE1D2E"/>
    <w:multiLevelType w:val="hybridMultilevel"/>
    <w:tmpl w:val="CE80B0FC"/>
    <w:lvl w:ilvl="0" w:tplc="050AC36E">
      <w:start w:val="1"/>
      <w:numFmt w:val="decimal"/>
      <w:lvlText w:val="%1."/>
      <w:lvlJc w:val="left"/>
      <w:pPr>
        <w:ind w:left="360" w:hanging="360"/>
      </w:pPr>
      <w:rPr>
        <w:rFonts w:eastAsia="宋体" w:cstheme="minorBidi" w:hint="default"/>
        <w:b w:val="0"/>
        <w:u w:val="non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02565D"/>
    <w:multiLevelType w:val="hybridMultilevel"/>
    <w:tmpl w:val="DD34AD36"/>
    <w:lvl w:ilvl="0" w:tplc="703892E6">
      <w:start w:val="1"/>
      <w:numFmt w:val="bullet"/>
      <w:lvlText w:val=""/>
      <w:lvlJc w:val="left"/>
      <w:pPr>
        <w:tabs>
          <w:tab w:val="num" w:pos="720"/>
        </w:tabs>
        <w:ind w:left="720" w:hanging="360"/>
      </w:pPr>
      <w:rPr>
        <w:rFonts w:ascii="Symbol" w:hAnsi="Symbol" w:hint="default"/>
      </w:rPr>
    </w:lvl>
    <w:lvl w:ilvl="1" w:tplc="F67A718E">
      <w:numFmt w:val="bullet"/>
      <w:lvlText w:val="o"/>
      <w:lvlJc w:val="left"/>
      <w:pPr>
        <w:tabs>
          <w:tab w:val="num" w:pos="1440"/>
        </w:tabs>
        <w:ind w:left="1440" w:hanging="360"/>
      </w:pPr>
      <w:rPr>
        <w:rFonts w:ascii="Courier New" w:hAnsi="Courier New" w:hint="default"/>
      </w:rPr>
    </w:lvl>
    <w:lvl w:ilvl="2" w:tplc="ECDAFD90">
      <w:numFmt w:val="bullet"/>
      <w:lvlText w:val=""/>
      <w:lvlJc w:val="left"/>
      <w:pPr>
        <w:tabs>
          <w:tab w:val="num" w:pos="2160"/>
        </w:tabs>
        <w:ind w:left="2160" w:hanging="360"/>
      </w:pPr>
      <w:rPr>
        <w:rFonts w:ascii="Wingdings" w:hAnsi="Wingdings" w:hint="default"/>
      </w:rPr>
    </w:lvl>
    <w:lvl w:ilvl="3" w:tplc="3EBC2CAE" w:tentative="1">
      <w:start w:val="1"/>
      <w:numFmt w:val="bullet"/>
      <w:lvlText w:val=""/>
      <w:lvlJc w:val="left"/>
      <w:pPr>
        <w:tabs>
          <w:tab w:val="num" w:pos="2880"/>
        </w:tabs>
        <w:ind w:left="2880" w:hanging="360"/>
      </w:pPr>
      <w:rPr>
        <w:rFonts w:ascii="Symbol" w:hAnsi="Symbol" w:hint="default"/>
      </w:rPr>
    </w:lvl>
    <w:lvl w:ilvl="4" w:tplc="643265C8" w:tentative="1">
      <w:start w:val="1"/>
      <w:numFmt w:val="bullet"/>
      <w:lvlText w:val=""/>
      <w:lvlJc w:val="left"/>
      <w:pPr>
        <w:tabs>
          <w:tab w:val="num" w:pos="3600"/>
        </w:tabs>
        <w:ind w:left="3600" w:hanging="360"/>
      </w:pPr>
      <w:rPr>
        <w:rFonts w:ascii="Symbol" w:hAnsi="Symbol" w:hint="default"/>
      </w:rPr>
    </w:lvl>
    <w:lvl w:ilvl="5" w:tplc="1B30524E" w:tentative="1">
      <w:start w:val="1"/>
      <w:numFmt w:val="bullet"/>
      <w:lvlText w:val=""/>
      <w:lvlJc w:val="left"/>
      <w:pPr>
        <w:tabs>
          <w:tab w:val="num" w:pos="4320"/>
        </w:tabs>
        <w:ind w:left="4320" w:hanging="360"/>
      </w:pPr>
      <w:rPr>
        <w:rFonts w:ascii="Symbol" w:hAnsi="Symbol" w:hint="default"/>
      </w:rPr>
    </w:lvl>
    <w:lvl w:ilvl="6" w:tplc="0DCA4D74" w:tentative="1">
      <w:start w:val="1"/>
      <w:numFmt w:val="bullet"/>
      <w:lvlText w:val=""/>
      <w:lvlJc w:val="left"/>
      <w:pPr>
        <w:tabs>
          <w:tab w:val="num" w:pos="5040"/>
        </w:tabs>
        <w:ind w:left="5040" w:hanging="360"/>
      </w:pPr>
      <w:rPr>
        <w:rFonts w:ascii="Symbol" w:hAnsi="Symbol" w:hint="default"/>
      </w:rPr>
    </w:lvl>
    <w:lvl w:ilvl="7" w:tplc="CB64797E" w:tentative="1">
      <w:start w:val="1"/>
      <w:numFmt w:val="bullet"/>
      <w:lvlText w:val=""/>
      <w:lvlJc w:val="left"/>
      <w:pPr>
        <w:tabs>
          <w:tab w:val="num" w:pos="5760"/>
        </w:tabs>
        <w:ind w:left="5760" w:hanging="360"/>
      </w:pPr>
      <w:rPr>
        <w:rFonts w:ascii="Symbol" w:hAnsi="Symbol" w:hint="default"/>
      </w:rPr>
    </w:lvl>
    <w:lvl w:ilvl="8" w:tplc="73F8691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C1748F"/>
    <w:multiLevelType w:val="multilevel"/>
    <w:tmpl w:val="C494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EB53CB"/>
    <w:multiLevelType w:val="hybridMultilevel"/>
    <w:tmpl w:val="BBEA84D2"/>
    <w:lvl w:ilvl="0" w:tplc="5B44A4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3"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4" w15:restartNumberingAfterBreak="0">
    <w:nsid w:val="34E02CE6"/>
    <w:multiLevelType w:val="multilevel"/>
    <w:tmpl w:val="576E8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685331"/>
    <w:multiLevelType w:val="multilevel"/>
    <w:tmpl w:val="76B46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1B2E55"/>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8" w15:restartNumberingAfterBreak="0">
    <w:nsid w:val="4378095A"/>
    <w:multiLevelType w:val="multilevel"/>
    <w:tmpl w:val="FF9A50D8"/>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9"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0" w15:restartNumberingAfterBreak="0">
    <w:nsid w:val="497F5D54"/>
    <w:multiLevelType w:val="hybridMultilevel"/>
    <w:tmpl w:val="76B6C448"/>
    <w:lvl w:ilvl="0" w:tplc="8A102CC8">
      <w:start w:val="1"/>
      <w:numFmt w:val="bullet"/>
      <w:lvlText w:val="•"/>
      <w:lvlJc w:val="left"/>
      <w:pPr>
        <w:tabs>
          <w:tab w:val="num" w:pos="720"/>
        </w:tabs>
        <w:ind w:left="720" w:hanging="360"/>
      </w:pPr>
      <w:rPr>
        <w:rFonts w:ascii="Arial" w:hAnsi="Arial" w:hint="default"/>
      </w:rPr>
    </w:lvl>
    <w:lvl w:ilvl="1" w:tplc="520E530C" w:tentative="1">
      <w:start w:val="1"/>
      <w:numFmt w:val="bullet"/>
      <w:lvlText w:val="•"/>
      <w:lvlJc w:val="left"/>
      <w:pPr>
        <w:tabs>
          <w:tab w:val="num" w:pos="1440"/>
        </w:tabs>
        <w:ind w:left="1440" w:hanging="360"/>
      </w:pPr>
      <w:rPr>
        <w:rFonts w:ascii="Arial" w:hAnsi="Arial" w:hint="default"/>
      </w:rPr>
    </w:lvl>
    <w:lvl w:ilvl="2" w:tplc="8D8E048A" w:tentative="1">
      <w:start w:val="1"/>
      <w:numFmt w:val="bullet"/>
      <w:lvlText w:val="•"/>
      <w:lvlJc w:val="left"/>
      <w:pPr>
        <w:tabs>
          <w:tab w:val="num" w:pos="2160"/>
        </w:tabs>
        <w:ind w:left="2160" w:hanging="360"/>
      </w:pPr>
      <w:rPr>
        <w:rFonts w:ascii="Arial" w:hAnsi="Arial" w:hint="default"/>
      </w:rPr>
    </w:lvl>
    <w:lvl w:ilvl="3" w:tplc="9E0218C4" w:tentative="1">
      <w:start w:val="1"/>
      <w:numFmt w:val="bullet"/>
      <w:lvlText w:val="•"/>
      <w:lvlJc w:val="left"/>
      <w:pPr>
        <w:tabs>
          <w:tab w:val="num" w:pos="2880"/>
        </w:tabs>
        <w:ind w:left="2880" w:hanging="360"/>
      </w:pPr>
      <w:rPr>
        <w:rFonts w:ascii="Arial" w:hAnsi="Arial" w:hint="default"/>
      </w:rPr>
    </w:lvl>
    <w:lvl w:ilvl="4" w:tplc="93E67708" w:tentative="1">
      <w:start w:val="1"/>
      <w:numFmt w:val="bullet"/>
      <w:lvlText w:val="•"/>
      <w:lvlJc w:val="left"/>
      <w:pPr>
        <w:tabs>
          <w:tab w:val="num" w:pos="3600"/>
        </w:tabs>
        <w:ind w:left="3600" w:hanging="360"/>
      </w:pPr>
      <w:rPr>
        <w:rFonts w:ascii="Arial" w:hAnsi="Arial" w:hint="default"/>
      </w:rPr>
    </w:lvl>
    <w:lvl w:ilvl="5" w:tplc="EB70AC42" w:tentative="1">
      <w:start w:val="1"/>
      <w:numFmt w:val="bullet"/>
      <w:lvlText w:val="•"/>
      <w:lvlJc w:val="left"/>
      <w:pPr>
        <w:tabs>
          <w:tab w:val="num" w:pos="4320"/>
        </w:tabs>
        <w:ind w:left="4320" w:hanging="360"/>
      </w:pPr>
      <w:rPr>
        <w:rFonts w:ascii="Arial" w:hAnsi="Arial" w:hint="default"/>
      </w:rPr>
    </w:lvl>
    <w:lvl w:ilvl="6" w:tplc="051EBD1A" w:tentative="1">
      <w:start w:val="1"/>
      <w:numFmt w:val="bullet"/>
      <w:lvlText w:val="•"/>
      <w:lvlJc w:val="left"/>
      <w:pPr>
        <w:tabs>
          <w:tab w:val="num" w:pos="5040"/>
        </w:tabs>
        <w:ind w:left="5040" w:hanging="360"/>
      </w:pPr>
      <w:rPr>
        <w:rFonts w:ascii="Arial" w:hAnsi="Arial" w:hint="default"/>
      </w:rPr>
    </w:lvl>
    <w:lvl w:ilvl="7" w:tplc="0210754A" w:tentative="1">
      <w:start w:val="1"/>
      <w:numFmt w:val="bullet"/>
      <w:lvlText w:val="•"/>
      <w:lvlJc w:val="left"/>
      <w:pPr>
        <w:tabs>
          <w:tab w:val="num" w:pos="5760"/>
        </w:tabs>
        <w:ind w:left="5760" w:hanging="360"/>
      </w:pPr>
      <w:rPr>
        <w:rFonts w:ascii="Arial" w:hAnsi="Arial" w:hint="default"/>
      </w:rPr>
    </w:lvl>
    <w:lvl w:ilvl="8" w:tplc="2EA026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F6B5DEF"/>
    <w:multiLevelType w:val="multilevel"/>
    <w:tmpl w:val="E5F8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5"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8" w15:restartNumberingAfterBreak="0">
    <w:nsid w:val="6D1F088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D9415E3"/>
    <w:multiLevelType w:val="hybridMultilevel"/>
    <w:tmpl w:val="05B65DEC"/>
    <w:lvl w:ilvl="0" w:tplc="DB0E2C4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EE4641A"/>
    <w:multiLevelType w:val="multilevel"/>
    <w:tmpl w:val="0C44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2337E1"/>
    <w:multiLevelType w:val="hybridMultilevel"/>
    <w:tmpl w:val="0110FDAC"/>
    <w:lvl w:ilvl="0" w:tplc="34DE8D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D643ABF"/>
    <w:multiLevelType w:val="multilevel"/>
    <w:tmpl w:val="DCDE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9B72E9"/>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num w:numId="1" w16cid:durableId="342057075">
    <w:abstractNumId w:val="0"/>
  </w:num>
  <w:num w:numId="2" w16cid:durableId="92823754">
    <w:abstractNumId w:val="25"/>
  </w:num>
  <w:num w:numId="3" w16cid:durableId="1119108754">
    <w:abstractNumId w:val="22"/>
  </w:num>
  <w:num w:numId="4" w16cid:durableId="1174412984">
    <w:abstractNumId w:val="33"/>
  </w:num>
  <w:num w:numId="5" w16cid:durableId="1318654493">
    <w:abstractNumId w:val="14"/>
  </w:num>
  <w:num w:numId="6" w16cid:durableId="225192952">
    <w:abstractNumId w:val="15"/>
  </w:num>
  <w:num w:numId="7" w16cid:durableId="627513409">
    <w:abstractNumId w:val="10"/>
  </w:num>
  <w:num w:numId="8" w16cid:durableId="279261408">
    <w:abstractNumId w:val="23"/>
  </w:num>
  <w:num w:numId="9" w16cid:durableId="509180367">
    <w:abstractNumId w:val="30"/>
  </w:num>
  <w:num w:numId="10" w16cid:durableId="1842037120">
    <w:abstractNumId w:val="7"/>
  </w:num>
  <w:num w:numId="11" w16cid:durableId="389768545">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8856290">
    <w:abstractNumId w:val="12"/>
  </w:num>
  <w:num w:numId="13" w16cid:durableId="1805806443">
    <w:abstractNumId w:val="18"/>
  </w:num>
  <w:num w:numId="14" w16cid:durableId="435447550">
    <w:abstractNumId w:val="13"/>
  </w:num>
  <w:num w:numId="15" w16cid:durableId="917323646">
    <w:abstractNumId w:val="34"/>
  </w:num>
  <w:num w:numId="16" w16cid:durableId="2132043278">
    <w:abstractNumId w:val="22"/>
  </w:num>
  <w:num w:numId="17" w16cid:durableId="1720779900">
    <w:abstractNumId w:val="22"/>
  </w:num>
  <w:num w:numId="18" w16cid:durableId="1252616495">
    <w:abstractNumId w:val="27"/>
  </w:num>
  <w:num w:numId="19" w16cid:durableId="2005551445">
    <w:abstractNumId w:val="1"/>
  </w:num>
  <w:num w:numId="20" w16cid:durableId="841627297">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2687750">
    <w:abstractNumId w:val="28"/>
  </w:num>
  <w:num w:numId="22" w16cid:durableId="1390808548">
    <w:abstractNumId w:val="2"/>
  </w:num>
  <w:num w:numId="23" w16cid:durableId="1424840636">
    <w:abstractNumId w:val="6"/>
  </w:num>
  <w:num w:numId="24" w16cid:durableId="1865092185">
    <w:abstractNumId w:val="8"/>
  </w:num>
  <w:num w:numId="25" w16cid:durableId="1005861035">
    <w:abstractNumId w:val="6"/>
  </w:num>
  <w:num w:numId="26" w16cid:durableId="779571794">
    <w:abstractNumId w:val="17"/>
  </w:num>
  <w:num w:numId="27" w16cid:durableId="1783066249">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7787346">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2899404">
    <w:abstractNumId w:val="5"/>
  </w:num>
  <w:num w:numId="30" w16cid:durableId="1478566462">
    <w:abstractNumId w:val="3"/>
  </w:num>
  <w:num w:numId="31" w16cid:durableId="2046830356">
    <w:abstractNumId w:val="29"/>
  </w:num>
  <w:num w:numId="32" w16cid:durableId="424962737">
    <w:abstractNumId w:val="4"/>
  </w:num>
  <w:num w:numId="33" w16cid:durableId="876893552">
    <w:abstractNumId w:val="32"/>
  </w:num>
  <w:num w:numId="34" w16cid:durableId="1423528498">
    <w:abstractNumId w:val="31"/>
  </w:num>
  <w:num w:numId="35" w16cid:durableId="1010523900">
    <w:abstractNumId w:val="11"/>
  </w:num>
  <w:num w:numId="36" w16cid:durableId="852231968">
    <w:abstractNumId w:val="2"/>
  </w:num>
  <w:num w:numId="37" w16cid:durableId="1876578670">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2830499">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07297463">
    <w:abstractNumId w:val="21"/>
  </w:num>
  <w:num w:numId="40" w16cid:durableId="596330616">
    <w:abstractNumId w:val="26"/>
  </w:num>
  <w:num w:numId="41" w16cid:durableId="1005674384">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2511047">
    <w:abstractNumId w:val="20"/>
  </w:num>
  <w:num w:numId="43" w16cid:durableId="909466938">
    <w:abstractNumId w:val="16"/>
  </w:num>
  <w:num w:numId="44" w16cid:durableId="1764036492">
    <w:abstractNumId w:val="9"/>
  </w:num>
  <w:num w:numId="45" w16cid:durableId="19735842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proofState w:spelling="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418B"/>
    <w:rsid w:val="0000473A"/>
    <w:rsid w:val="00005462"/>
    <w:rsid w:val="00006060"/>
    <w:rsid w:val="00006940"/>
    <w:rsid w:val="00007603"/>
    <w:rsid w:val="000079CF"/>
    <w:rsid w:val="00007CE1"/>
    <w:rsid w:val="00007D8C"/>
    <w:rsid w:val="00010372"/>
    <w:rsid w:val="00010E41"/>
    <w:rsid w:val="000110FF"/>
    <w:rsid w:val="00011D0B"/>
    <w:rsid w:val="00012062"/>
    <w:rsid w:val="000127D2"/>
    <w:rsid w:val="00012A28"/>
    <w:rsid w:val="00012B77"/>
    <w:rsid w:val="00012C26"/>
    <w:rsid w:val="00013603"/>
    <w:rsid w:val="00013652"/>
    <w:rsid w:val="00014614"/>
    <w:rsid w:val="00014A52"/>
    <w:rsid w:val="00014F2F"/>
    <w:rsid w:val="00015153"/>
    <w:rsid w:val="00015332"/>
    <w:rsid w:val="00015772"/>
    <w:rsid w:val="000165FC"/>
    <w:rsid w:val="00016909"/>
    <w:rsid w:val="00016E44"/>
    <w:rsid w:val="0001704B"/>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FA0"/>
    <w:rsid w:val="000241CA"/>
    <w:rsid w:val="00025A27"/>
    <w:rsid w:val="00025AAF"/>
    <w:rsid w:val="00025CED"/>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C19"/>
    <w:rsid w:val="00032A38"/>
    <w:rsid w:val="00032B9F"/>
    <w:rsid w:val="00032E57"/>
    <w:rsid w:val="00033C73"/>
    <w:rsid w:val="0003473F"/>
    <w:rsid w:val="00034910"/>
    <w:rsid w:val="000354DC"/>
    <w:rsid w:val="0003559B"/>
    <w:rsid w:val="000359EE"/>
    <w:rsid w:val="00035BA7"/>
    <w:rsid w:val="0003645B"/>
    <w:rsid w:val="00036FA0"/>
    <w:rsid w:val="0003776C"/>
    <w:rsid w:val="000378C5"/>
    <w:rsid w:val="00037E88"/>
    <w:rsid w:val="00037EDF"/>
    <w:rsid w:val="0004006A"/>
    <w:rsid w:val="00040600"/>
    <w:rsid w:val="000409AC"/>
    <w:rsid w:val="00040CA5"/>
    <w:rsid w:val="00040CD6"/>
    <w:rsid w:val="00040F27"/>
    <w:rsid w:val="00041355"/>
    <w:rsid w:val="000413D2"/>
    <w:rsid w:val="0004162A"/>
    <w:rsid w:val="0004183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1067"/>
    <w:rsid w:val="000519A0"/>
    <w:rsid w:val="00052489"/>
    <w:rsid w:val="000525F9"/>
    <w:rsid w:val="00052ADC"/>
    <w:rsid w:val="00053716"/>
    <w:rsid w:val="00053A79"/>
    <w:rsid w:val="00054450"/>
    <w:rsid w:val="000546A8"/>
    <w:rsid w:val="000546BB"/>
    <w:rsid w:val="000554C9"/>
    <w:rsid w:val="000560F7"/>
    <w:rsid w:val="0005695E"/>
    <w:rsid w:val="00057894"/>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700AC"/>
    <w:rsid w:val="00070CB7"/>
    <w:rsid w:val="000711F6"/>
    <w:rsid w:val="00071565"/>
    <w:rsid w:val="0007157A"/>
    <w:rsid w:val="00071EE1"/>
    <w:rsid w:val="00072386"/>
    <w:rsid w:val="00073E3B"/>
    <w:rsid w:val="0007565A"/>
    <w:rsid w:val="00075861"/>
    <w:rsid w:val="00075D8A"/>
    <w:rsid w:val="00076A7F"/>
    <w:rsid w:val="000776AF"/>
    <w:rsid w:val="000779DB"/>
    <w:rsid w:val="000779E7"/>
    <w:rsid w:val="00077A62"/>
    <w:rsid w:val="00080D17"/>
    <w:rsid w:val="00081625"/>
    <w:rsid w:val="0008176B"/>
    <w:rsid w:val="00081E1C"/>
    <w:rsid w:val="00081F3C"/>
    <w:rsid w:val="00082288"/>
    <w:rsid w:val="0008324C"/>
    <w:rsid w:val="00083270"/>
    <w:rsid w:val="0008332F"/>
    <w:rsid w:val="00083504"/>
    <w:rsid w:val="0008371C"/>
    <w:rsid w:val="00084133"/>
    <w:rsid w:val="000845FE"/>
    <w:rsid w:val="000848D7"/>
    <w:rsid w:val="000849B4"/>
    <w:rsid w:val="00084E39"/>
    <w:rsid w:val="00084EFB"/>
    <w:rsid w:val="00084F7D"/>
    <w:rsid w:val="0008534D"/>
    <w:rsid w:val="00085524"/>
    <w:rsid w:val="0008564B"/>
    <w:rsid w:val="00085B78"/>
    <w:rsid w:val="0008612A"/>
    <w:rsid w:val="00086329"/>
    <w:rsid w:val="000906DD"/>
    <w:rsid w:val="0009085B"/>
    <w:rsid w:val="00090B68"/>
    <w:rsid w:val="0009119F"/>
    <w:rsid w:val="000914DC"/>
    <w:rsid w:val="00091B80"/>
    <w:rsid w:val="00092085"/>
    <w:rsid w:val="000922E2"/>
    <w:rsid w:val="00092511"/>
    <w:rsid w:val="00092C73"/>
    <w:rsid w:val="00093212"/>
    <w:rsid w:val="000934BD"/>
    <w:rsid w:val="0009354C"/>
    <w:rsid w:val="0009369C"/>
    <w:rsid w:val="00093A0C"/>
    <w:rsid w:val="00093A6A"/>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51D5"/>
    <w:rsid w:val="000A5361"/>
    <w:rsid w:val="000A54F9"/>
    <w:rsid w:val="000A5921"/>
    <w:rsid w:val="000A5DF2"/>
    <w:rsid w:val="000A68F5"/>
    <w:rsid w:val="000A6F62"/>
    <w:rsid w:val="000A75B5"/>
    <w:rsid w:val="000A75C3"/>
    <w:rsid w:val="000A7682"/>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6267"/>
    <w:rsid w:val="000B6350"/>
    <w:rsid w:val="000B65EE"/>
    <w:rsid w:val="000B6B31"/>
    <w:rsid w:val="000B6DB0"/>
    <w:rsid w:val="000B70DA"/>
    <w:rsid w:val="000B71B2"/>
    <w:rsid w:val="000B71D3"/>
    <w:rsid w:val="000B7262"/>
    <w:rsid w:val="000B738F"/>
    <w:rsid w:val="000B7779"/>
    <w:rsid w:val="000B792E"/>
    <w:rsid w:val="000C05A4"/>
    <w:rsid w:val="000C0748"/>
    <w:rsid w:val="000C0936"/>
    <w:rsid w:val="000C0C4F"/>
    <w:rsid w:val="000C1BDC"/>
    <w:rsid w:val="000C1D46"/>
    <w:rsid w:val="000C2425"/>
    <w:rsid w:val="000C2536"/>
    <w:rsid w:val="000C344B"/>
    <w:rsid w:val="000C38D2"/>
    <w:rsid w:val="000C3AE6"/>
    <w:rsid w:val="000C3AF5"/>
    <w:rsid w:val="000C4A89"/>
    <w:rsid w:val="000C4CFE"/>
    <w:rsid w:val="000C4FCD"/>
    <w:rsid w:val="000C5074"/>
    <w:rsid w:val="000C5724"/>
    <w:rsid w:val="000C5AE4"/>
    <w:rsid w:val="000C5C13"/>
    <w:rsid w:val="000C668C"/>
    <w:rsid w:val="000C6825"/>
    <w:rsid w:val="000C6F95"/>
    <w:rsid w:val="000C75DC"/>
    <w:rsid w:val="000C7B01"/>
    <w:rsid w:val="000C7BA4"/>
    <w:rsid w:val="000D0225"/>
    <w:rsid w:val="000D0EFF"/>
    <w:rsid w:val="000D11AD"/>
    <w:rsid w:val="000D1272"/>
    <w:rsid w:val="000D161C"/>
    <w:rsid w:val="000D19AE"/>
    <w:rsid w:val="000D1B62"/>
    <w:rsid w:val="000D1E7C"/>
    <w:rsid w:val="000D225B"/>
    <w:rsid w:val="000D2AC5"/>
    <w:rsid w:val="000D3381"/>
    <w:rsid w:val="000D34D3"/>
    <w:rsid w:val="000D44CA"/>
    <w:rsid w:val="000D4ACC"/>
    <w:rsid w:val="000D57FD"/>
    <w:rsid w:val="000D763E"/>
    <w:rsid w:val="000D7695"/>
    <w:rsid w:val="000D7842"/>
    <w:rsid w:val="000D78BB"/>
    <w:rsid w:val="000E005E"/>
    <w:rsid w:val="000E152E"/>
    <w:rsid w:val="000E1823"/>
    <w:rsid w:val="000E1887"/>
    <w:rsid w:val="000E1ACC"/>
    <w:rsid w:val="000E2B20"/>
    <w:rsid w:val="000E2CDC"/>
    <w:rsid w:val="000E358C"/>
    <w:rsid w:val="000E3905"/>
    <w:rsid w:val="000E440E"/>
    <w:rsid w:val="000E48F7"/>
    <w:rsid w:val="000E4918"/>
    <w:rsid w:val="000E4A33"/>
    <w:rsid w:val="000E5085"/>
    <w:rsid w:val="000E5474"/>
    <w:rsid w:val="000E59EE"/>
    <w:rsid w:val="000E68CD"/>
    <w:rsid w:val="000E76F0"/>
    <w:rsid w:val="000E7913"/>
    <w:rsid w:val="000F0143"/>
    <w:rsid w:val="000F0167"/>
    <w:rsid w:val="000F0C58"/>
    <w:rsid w:val="000F0D5F"/>
    <w:rsid w:val="000F0D85"/>
    <w:rsid w:val="000F0ECD"/>
    <w:rsid w:val="000F127E"/>
    <w:rsid w:val="000F15B2"/>
    <w:rsid w:val="000F22BD"/>
    <w:rsid w:val="000F32C4"/>
    <w:rsid w:val="000F36A9"/>
    <w:rsid w:val="000F4164"/>
    <w:rsid w:val="000F4408"/>
    <w:rsid w:val="000F4586"/>
    <w:rsid w:val="000F54B7"/>
    <w:rsid w:val="000F55F4"/>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4F0C"/>
    <w:rsid w:val="00105181"/>
    <w:rsid w:val="001052A3"/>
    <w:rsid w:val="001052B6"/>
    <w:rsid w:val="001057D3"/>
    <w:rsid w:val="00105AFC"/>
    <w:rsid w:val="00105D64"/>
    <w:rsid w:val="001061D3"/>
    <w:rsid w:val="00106385"/>
    <w:rsid w:val="00107603"/>
    <w:rsid w:val="00107AB7"/>
    <w:rsid w:val="00107E48"/>
    <w:rsid w:val="00110571"/>
    <w:rsid w:val="00110582"/>
    <w:rsid w:val="00110939"/>
    <w:rsid w:val="00110A21"/>
    <w:rsid w:val="00110C56"/>
    <w:rsid w:val="00110FFF"/>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53F3"/>
    <w:rsid w:val="00115470"/>
    <w:rsid w:val="0011548D"/>
    <w:rsid w:val="00115687"/>
    <w:rsid w:val="00115825"/>
    <w:rsid w:val="00115CE9"/>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9CA"/>
    <w:rsid w:val="00123A9D"/>
    <w:rsid w:val="00123FFB"/>
    <w:rsid w:val="00124536"/>
    <w:rsid w:val="00124719"/>
    <w:rsid w:val="00124D54"/>
    <w:rsid w:val="001251BB"/>
    <w:rsid w:val="0012547B"/>
    <w:rsid w:val="00125896"/>
    <w:rsid w:val="00125AF3"/>
    <w:rsid w:val="00125D82"/>
    <w:rsid w:val="001260BE"/>
    <w:rsid w:val="001264E7"/>
    <w:rsid w:val="00126608"/>
    <w:rsid w:val="00126715"/>
    <w:rsid w:val="00126A29"/>
    <w:rsid w:val="001270E7"/>
    <w:rsid w:val="001274FF"/>
    <w:rsid w:val="00127A04"/>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433C"/>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5A9"/>
    <w:rsid w:val="00137662"/>
    <w:rsid w:val="00137BB8"/>
    <w:rsid w:val="00137F78"/>
    <w:rsid w:val="00137FD7"/>
    <w:rsid w:val="00140C59"/>
    <w:rsid w:val="0014160D"/>
    <w:rsid w:val="00141B6A"/>
    <w:rsid w:val="00141F48"/>
    <w:rsid w:val="00142949"/>
    <w:rsid w:val="00142FE9"/>
    <w:rsid w:val="001433A9"/>
    <w:rsid w:val="00144537"/>
    <w:rsid w:val="00144F92"/>
    <w:rsid w:val="001461F4"/>
    <w:rsid w:val="00146595"/>
    <w:rsid w:val="00146B7C"/>
    <w:rsid w:val="00146D80"/>
    <w:rsid w:val="00146F44"/>
    <w:rsid w:val="00147BBD"/>
    <w:rsid w:val="00150E94"/>
    <w:rsid w:val="00150EBC"/>
    <w:rsid w:val="00151077"/>
    <w:rsid w:val="00151314"/>
    <w:rsid w:val="0015172A"/>
    <w:rsid w:val="00151780"/>
    <w:rsid w:val="001526FB"/>
    <w:rsid w:val="001527BC"/>
    <w:rsid w:val="00152CFD"/>
    <w:rsid w:val="00152DFA"/>
    <w:rsid w:val="00152E5E"/>
    <w:rsid w:val="00152FFB"/>
    <w:rsid w:val="00153438"/>
    <w:rsid w:val="00153499"/>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2754"/>
    <w:rsid w:val="00162FD4"/>
    <w:rsid w:val="00162FD5"/>
    <w:rsid w:val="00162FF3"/>
    <w:rsid w:val="00162FFB"/>
    <w:rsid w:val="0016300D"/>
    <w:rsid w:val="0016383E"/>
    <w:rsid w:val="00164E80"/>
    <w:rsid w:val="0016529D"/>
    <w:rsid w:val="001652D5"/>
    <w:rsid w:val="001664D9"/>
    <w:rsid w:val="001668C4"/>
    <w:rsid w:val="0016707D"/>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3CCA"/>
    <w:rsid w:val="00173ED8"/>
    <w:rsid w:val="0017439F"/>
    <w:rsid w:val="001745F8"/>
    <w:rsid w:val="00174642"/>
    <w:rsid w:val="00174940"/>
    <w:rsid w:val="00174FCD"/>
    <w:rsid w:val="0017531D"/>
    <w:rsid w:val="00175481"/>
    <w:rsid w:val="00175CF6"/>
    <w:rsid w:val="00175CF8"/>
    <w:rsid w:val="001765C5"/>
    <w:rsid w:val="001765CB"/>
    <w:rsid w:val="00176671"/>
    <w:rsid w:val="001778FF"/>
    <w:rsid w:val="00177BAE"/>
    <w:rsid w:val="00177FEE"/>
    <w:rsid w:val="00181605"/>
    <w:rsid w:val="00181C51"/>
    <w:rsid w:val="001822E8"/>
    <w:rsid w:val="0018239F"/>
    <w:rsid w:val="001823F8"/>
    <w:rsid w:val="001828E9"/>
    <w:rsid w:val="00182A44"/>
    <w:rsid w:val="00183524"/>
    <w:rsid w:val="001835B4"/>
    <w:rsid w:val="0018380D"/>
    <w:rsid w:val="001838CF"/>
    <w:rsid w:val="001841D6"/>
    <w:rsid w:val="00184BED"/>
    <w:rsid w:val="001850C9"/>
    <w:rsid w:val="001850DD"/>
    <w:rsid w:val="001851D6"/>
    <w:rsid w:val="0018581E"/>
    <w:rsid w:val="00185D39"/>
    <w:rsid w:val="00186A19"/>
    <w:rsid w:val="001874CE"/>
    <w:rsid w:val="00187966"/>
    <w:rsid w:val="001909C9"/>
    <w:rsid w:val="00190D84"/>
    <w:rsid w:val="0019108D"/>
    <w:rsid w:val="00191359"/>
    <w:rsid w:val="00191A18"/>
    <w:rsid w:val="00191A64"/>
    <w:rsid w:val="00192035"/>
    <w:rsid w:val="00192410"/>
    <w:rsid w:val="00192E49"/>
    <w:rsid w:val="00192EF5"/>
    <w:rsid w:val="00193539"/>
    <w:rsid w:val="00193C1D"/>
    <w:rsid w:val="00194A57"/>
    <w:rsid w:val="00196623"/>
    <w:rsid w:val="0019673B"/>
    <w:rsid w:val="001971FE"/>
    <w:rsid w:val="0019749A"/>
    <w:rsid w:val="001A0285"/>
    <w:rsid w:val="001A0338"/>
    <w:rsid w:val="001A0509"/>
    <w:rsid w:val="001A055B"/>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60"/>
    <w:rsid w:val="001A4AAD"/>
    <w:rsid w:val="001A58E6"/>
    <w:rsid w:val="001A5ED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438"/>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1CE7"/>
    <w:rsid w:val="001C1DB1"/>
    <w:rsid w:val="001C2CF7"/>
    <w:rsid w:val="001C2E59"/>
    <w:rsid w:val="001C2F6D"/>
    <w:rsid w:val="001C2FA7"/>
    <w:rsid w:val="001C3259"/>
    <w:rsid w:val="001C36A2"/>
    <w:rsid w:val="001C38AB"/>
    <w:rsid w:val="001C4C1D"/>
    <w:rsid w:val="001C4D43"/>
    <w:rsid w:val="001C687E"/>
    <w:rsid w:val="001C6BA9"/>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62B"/>
    <w:rsid w:val="001D5E3C"/>
    <w:rsid w:val="001D5EE6"/>
    <w:rsid w:val="001D662B"/>
    <w:rsid w:val="001D66CB"/>
    <w:rsid w:val="001D66DC"/>
    <w:rsid w:val="001D6933"/>
    <w:rsid w:val="001D6EBE"/>
    <w:rsid w:val="001D728A"/>
    <w:rsid w:val="001E022F"/>
    <w:rsid w:val="001E0443"/>
    <w:rsid w:val="001E08AE"/>
    <w:rsid w:val="001E0F1E"/>
    <w:rsid w:val="001E1854"/>
    <w:rsid w:val="001E27AE"/>
    <w:rsid w:val="001E29B7"/>
    <w:rsid w:val="001E30F6"/>
    <w:rsid w:val="001E31AE"/>
    <w:rsid w:val="001E3546"/>
    <w:rsid w:val="001E3B4D"/>
    <w:rsid w:val="001E3B88"/>
    <w:rsid w:val="001E4028"/>
    <w:rsid w:val="001E582A"/>
    <w:rsid w:val="001E5B12"/>
    <w:rsid w:val="001E5FAD"/>
    <w:rsid w:val="001E627A"/>
    <w:rsid w:val="001E69D7"/>
    <w:rsid w:val="001E7481"/>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7A3"/>
    <w:rsid w:val="001F5CA2"/>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1045"/>
    <w:rsid w:val="002112CF"/>
    <w:rsid w:val="0021149D"/>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BC0"/>
    <w:rsid w:val="00215FD1"/>
    <w:rsid w:val="00216499"/>
    <w:rsid w:val="00216762"/>
    <w:rsid w:val="002169DC"/>
    <w:rsid w:val="00217708"/>
    <w:rsid w:val="00217981"/>
    <w:rsid w:val="00217D88"/>
    <w:rsid w:val="00220D80"/>
    <w:rsid w:val="00220E8D"/>
    <w:rsid w:val="00221044"/>
    <w:rsid w:val="00222077"/>
    <w:rsid w:val="00222503"/>
    <w:rsid w:val="00222622"/>
    <w:rsid w:val="00222786"/>
    <w:rsid w:val="00222A28"/>
    <w:rsid w:val="0022400E"/>
    <w:rsid w:val="00224200"/>
    <w:rsid w:val="00224763"/>
    <w:rsid w:val="00224CFB"/>
    <w:rsid w:val="00224EBB"/>
    <w:rsid w:val="00225404"/>
    <w:rsid w:val="00225648"/>
    <w:rsid w:val="00225C40"/>
    <w:rsid w:val="0022626B"/>
    <w:rsid w:val="00226471"/>
    <w:rsid w:val="0022685C"/>
    <w:rsid w:val="002270CB"/>
    <w:rsid w:val="00227A39"/>
    <w:rsid w:val="00227BC8"/>
    <w:rsid w:val="00227C1C"/>
    <w:rsid w:val="0023039A"/>
    <w:rsid w:val="00230DB1"/>
    <w:rsid w:val="002315DF"/>
    <w:rsid w:val="00231C6A"/>
    <w:rsid w:val="00231E39"/>
    <w:rsid w:val="0023200B"/>
    <w:rsid w:val="002324A5"/>
    <w:rsid w:val="002324ED"/>
    <w:rsid w:val="002325D4"/>
    <w:rsid w:val="00232602"/>
    <w:rsid w:val="0023260E"/>
    <w:rsid w:val="00232ABF"/>
    <w:rsid w:val="0023341A"/>
    <w:rsid w:val="0023397E"/>
    <w:rsid w:val="00233B2A"/>
    <w:rsid w:val="0023449D"/>
    <w:rsid w:val="0023471E"/>
    <w:rsid w:val="002349A3"/>
    <w:rsid w:val="00234F03"/>
    <w:rsid w:val="00235009"/>
    <w:rsid w:val="00235125"/>
    <w:rsid w:val="00235533"/>
    <w:rsid w:val="00235E2B"/>
    <w:rsid w:val="00235F5C"/>
    <w:rsid w:val="0023697B"/>
    <w:rsid w:val="00236A07"/>
    <w:rsid w:val="00236D59"/>
    <w:rsid w:val="00237507"/>
    <w:rsid w:val="00237EF5"/>
    <w:rsid w:val="00240276"/>
    <w:rsid w:val="0024090E"/>
    <w:rsid w:val="00240DFD"/>
    <w:rsid w:val="00241768"/>
    <w:rsid w:val="00241B2F"/>
    <w:rsid w:val="00241CE0"/>
    <w:rsid w:val="00241FA1"/>
    <w:rsid w:val="00241FA8"/>
    <w:rsid w:val="002430B5"/>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6E9"/>
    <w:rsid w:val="00250A86"/>
    <w:rsid w:val="00250C57"/>
    <w:rsid w:val="00250E27"/>
    <w:rsid w:val="00251136"/>
    <w:rsid w:val="002512C7"/>
    <w:rsid w:val="00251391"/>
    <w:rsid w:val="00251400"/>
    <w:rsid w:val="00251583"/>
    <w:rsid w:val="002516D4"/>
    <w:rsid w:val="002516E7"/>
    <w:rsid w:val="002529C2"/>
    <w:rsid w:val="002529FF"/>
    <w:rsid w:val="0025331B"/>
    <w:rsid w:val="0025342A"/>
    <w:rsid w:val="002538B7"/>
    <w:rsid w:val="002539C8"/>
    <w:rsid w:val="00254123"/>
    <w:rsid w:val="0025428E"/>
    <w:rsid w:val="00254304"/>
    <w:rsid w:val="002543F2"/>
    <w:rsid w:val="0025470A"/>
    <w:rsid w:val="00254822"/>
    <w:rsid w:val="00254EEB"/>
    <w:rsid w:val="00254F64"/>
    <w:rsid w:val="002552A8"/>
    <w:rsid w:val="00255BD6"/>
    <w:rsid w:val="002563CC"/>
    <w:rsid w:val="00256CE3"/>
    <w:rsid w:val="00256E1D"/>
    <w:rsid w:val="00256F20"/>
    <w:rsid w:val="0025716B"/>
    <w:rsid w:val="00257B31"/>
    <w:rsid w:val="002602CD"/>
    <w:rsid w:val="002602FB"/>
    <w:rsid w:val="002609E9"/>
    <w:rsid w:val="00260C20"/>
    <w:rsid w:val="00262146"/>
    <w:rsid w:val="00262AB3"/>
    <w:rsid w:val="00263137"/>
    <w:rsid w:val="0026337B"/>
    <w:rsid w:val="00263410"/>
    <w:rsid w:val="00263724"/>
    <w:rsid w:val="00263A36"/>
    <w:rsid w:val="00264F5A"/>
    <w:rsid w:val="002652B0"/>
    <w:rsid w:val="002657EF"/>
    <w:rsid w:val="002659F6"/>
    <w:rsid w:val="00266821"/>
    <w:rsid w:val="00266DBF"/>
    <w:rsid w:val="002675AA"/>
    <w:rsid w:val="00267627"/>
    <w:rsid w:val="002701FD"/>
    <w:rsid w:val="002709AF"/>
    <w:rsid w:val="00270C00"/>
    <w:rsid w:val="00271015"/>
    <w:rsid w:val="0027182F"/>
    <w:rsid w:val="00272879"/>
    <w:rsid w:val="002730DB"/>
    <w:rsid w:val="00273677"/>
    <w:rsid w:val="00273E76"/>
    <w:rsid w:val="0027412C"/>
    <w:rsid w:val="00274645"/>
    <w:rsid w:val="00274906"/>
    <w:rsid w:val="00274F21"/>
    <w:rsid w:val="002751A2"/>
    <w:rsid w:val="0027526D"/>
    <w:rsid w:val="002755E4"/>
    <w:rsid w:val="00276125"/>
    <w:rsid w:val="00276D84"/>
    <w:rsid w:val="00276E03"/>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C5E"/>
    <w:rsid w:val="00291008"/>
    <w:rsid w:val="00291193"/>
    <w:rsid w:val="00291377"/>
    <w:rsid w:val="002915DD"/>
    <w:rsid w:val="00291757"/>
    <w:rsid w:val="002920B8"/>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E84"/>
    <w:rsid w:val="002A0325"/>
    <w:rsid w:val="002A03AC"/>
    <w:rsid w:val="002A0639"/>
    <w:rsid w:val="002A0663"/>
    <w:rsid w:val="002A09B8"/>
    <w:rsid w:val="002A0BAA"/>
    <w:rsid w:val="002A0D3D"/>
    <w:rsid w:val="002A0EA4"/>
    <w:rsid w:val="002A107D"/>
    <w:rsid w:val="002A13D4"/>
    <w:rsid w:val="002A1D97"/>
    <w:rsid w:val="002A1F5F"/>
    <w:rsid w:val="002A2488"/>
    <w:rsid w:val="002A2A8B"/>
    <w:rsid w:val="002A2BA8"/>
    <w:rsid w:val="002A3270"/>
    <w:rsid w:val="002A33F8"/>
    <w:rsid w:val="002A3ABD"/>
    <w:rsid w:val="002A3BBC"/>
    <w:rsid w:val="002A3F73"/>
    <w:rsid w:val="002A3FC6"/>
    <w:rsid w:val="002A4105"/>
    <w:rsid w:val="002A4377"/>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CAD"/>
    <w:rsid w:val="002B3581"/>
    <w:rsid w:val="002B37A4"/>
    <w:rsid w:val="002B3D0F"/>
    <w:rsid w:val="002B4922"/>
    <w:rsid w:val="002B5171"/>
    <w:rsid w:val="002B557E"/>
    <w:rsid w:val="002B55CB"/>
    <w:rsid w:val="002B5FEC"/>
    <w:rsid w:val="002B627E"/>
    <w:rsid w:val="002B65F6"/>
    <w:rsid w:val="002B67E9"/>
    <w:rsid w:val="002B68E7"/>
    <w:rsid w:val="002B7AE6"/>
    <w:rsid w:val="002C0521"/>
    <w:rsid w:val="002C0E4E"/>
    <w:rsid w:val="002C1C51"/>
    <w:rsid w:val="002C2018"/>
    <w:rsid w:val="002C21AB"/>
    <w:rsid w:val="002C2A47"/>
    <w:rsid w:val="002C2D19"/>
    <w:rsid w:val="002C31E2"/>
    <w:rsid w:val="002C35AA"/>
    <w:rsid w:val="002C37C8"/>
    <w:rsid w:val="002C3B16"/>
    <w:rsid w:val="002C4340"/>
    <w:rsid w:val="002C4595"/>
    <w:rsid w:val="002C487D"/>
    <w:rsid w:val="002C4E91"/>
    <w:rsid w:val="002C5EF7"/>
    <w:rsid w:val="002C64F7"/>
    <w:rsid w:val="002C74C7"/>
    <w:rsid w:val="002C77C5"/>
    <w:rsid w:val="002C7D2D"/>
    <w:rsid w:val="002C7D65"/>
    <w:rsid w:val="002D10FA"/>
    <w:rsid w:val="002D1AD4"/>
    <w:rsid w:val="002D256B"/>
    <w:rsid w:val="002D2951"/>
    <w:rsid w:val="002D2B7C"/>
    <w:rsid w:val="002D2E63"/>
    <w:rsid w:val="002D3188"/>
    <w:rsid w:val="002D3AD6"/>
    <w:rsid w:val="002D4089"/>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B2A"/>
    <w:rsid w:val="002E3FF3"/>
    <w:rsid w:val="002E4186"/>
    <w:rsid w:val="002E4AC8"/>
    <w:rsid w:val="002E4E80"/>
    <w:rsid w:val="002E50D7"/>
    <w:rsid w:val="002E50F5"/>
    <w:rsid w:val="002E52D3"/>
    <w:rsid w:val="002E57E5"/>
    <w:rsid w:val="002E6709"/>
    <w:rsid w:val="002F08DC"/>
    <w:rsid w:val="002F0A0D"/>
    <w:rsid w:val="002F1AF1"/>
    <w:rsid w:val="002F2755"/>
    <w:rsid w:val="002F290A"/>
    <w:rsid w:val="002F31B2"/>
    <w:rsid w:val="002F3722"/>
    <w:rsid w:val="002F3844"/>
    <w:rsid w:val="002F3CE4"/>
    <w:rsid w:val="002F3E73"/>
    <w:rsid w:val="002F48B4"/>
    <w:rsid w:val="002F4A25"/>
    <w:rsid w:val="002F4EF7"/>
    <w:rsid w:val="002F546D"/>
    <w:rsid w:val="002F56C6"/>
    <w:rsid w:val="002F58E6"/>
    <w:rsid w:val="002F5E77"/>
    <w:rsid w:val="002F6291"/>
    <w:rsid w:val="002F64F0"/>
    <w:rsid w:val="002F7166"/>
    <w:rsid w:val="002F78FC"/>
    <w:rsid w:val="002F7DA5"/>
    <w:rsid w:val="002F7F80"/>
    <w:rsid w:val="00300664"/>
    <w:rsid w:val="003021AE"/>
    <w:rsid w:val="0030366A"/>
    <w:rsid w:val="00303E7C"/>
    <w:rsid w:val="00303FD7"/>
    <w:rsid w:val="00304A77"/>
    <w:rsid w:val="003053F6"/>
    <w:rsid w:val="00305708"/>
    <w:rsid w:val="003057C1"/>
    <w:rsid w:val="00305999"/>
    <w:rsid w:val="00305E46"/>
    <w:rsid w:val="00307252"/>
    <w:rsid w:val="00307309"/>
    <w:rsid w:val="00307A2C"/>
    <w:rsid w:val="00307B2C"/>
    <w:rsid w:val="00307E3B"/>
    <w:rsid w:val="003102AE"/>
    <w:rsid w:val="003103E6"/>
    <w:rsid w:val="00310F7F"/>
    <w:rsid w:val="0031164D"/>
    <w:rsid w:val="00311A39"/>
    <w:rsid w:val="00312402"/>
    <w:rsid w:val="003136AA"/>
    <w:rsid w:val="00315918"/>
    <w:rsid w:val="00315E2E"/>
    <w:rsid w:val="00316600"/>
    <w:rsid w:val="00316C24"/>
    <w:rsid w:val="00316CED"/>
    <w:rsid w:val="00316FE8"/>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CD3"/>
    <w:rsid w:val="00332FC8"/>
    <w:rsid w:val="0033327A"/>
    <w:rsid w:val="00333673"/>
    <w:rsid w:val="00334BF2"/>
    <w:rsid w:val="003352C3"/>
    <w:rsid w:val="003353B5"/>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4279"/>
    <w:rsid w:val="00344CA0"/>
    <w:rsid w:val="00344D58"/>
    <w:rsid w:val="003453C5"/>
    <w:rsid w:val="00345607"/>
    <w:rsid w:val="003457BD"/>
    <w:rsid w:val="00345996"/>
    <w:rsid w:val="003464F9"/>
    <w:rsid w:val="00347290"/>
    <w:rsid w:val="003474A0"/>
    <w:rsid w:val="00347AFF"/>
    <w:rsid w:val="00347E68"/>
    <w:rsid w:val="00350C35"/>
    <w:rsid w:val="00350F9B"/>
    <w:rsid w:val="00350FD7"/>
    <w:rsid w:val="0035123B"/>
    <w:rsid w:val="00351676"/>
    <w:rsid w:val="003519D8"/>
    <w:rsid w:val="00351A04"/>
    <w:rsid w:val="00351FB3"/>
    <w:rsid w:val="0035251D"/>
    <w:rsid w:val="00352817"/>
    <w:rsid w:val="00352E50"/>
    <w:rsid w:val="00353485"/>
    <w:rsid w:val="00353AA7"/>
    <w:rsid w:val="00354389"/>
    <w:rsid w:val="00354404"/>
    <w:rsid w:val="00354A4E"/>
    <w:rsid w:val="00354D3B"/>
    <w:rsid w:val="0035551D"/>
    <w:rsid w:val="00355876"/>
    <w:rsid w:val="00355D04"/>
    <w:rsid w:val="00356754"/>
    <w:rsid w:val="003568A8"/>
    <w:rsid w:val="003568F1"/>
    <w:rsid w:val="00357147"/>
    <w:rsid w:val="0035757B"/>
    <w:rsid w:val="00357A13"/>
    <w:rsid w:val="00357CB6"/>
    <w:rsid w:val="0036002A"/>
    <w:rsid w:val="00360639"/>
    <w:rsid w:val="00360812"/>
    <w:rsid w:val="00360898"/>
    <w:rsid w:val="003610EF"/>
    <w:rsid w:val="003621F0"/>
    <w:rsid w:val="00362457"/>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4B2"/>
    <w:rsid w:val="00391FE8"/>
    <w:rsid w:val="003921B2"/>
    <w:rsid w:val="00392267"/>
    <w:rsid w:val="00392283"/>
    <w:rsid w:val="00392374"/>
    <w:rsid w:val="00393455"/>
    <w:rsid w:val="00393763"/>
    <w:rsid w:val="00393EC3"/>
    <w:rsid w:val="003941B3"/>
    <w:rsid w:val="003942F3"/>
    <w:rsid w:val="00394C3F"/>
    <w:rsid w:val="0039577C"/>
    <w:rsid w:val="00395ED3"/>
    <w:rsid w:val="0039655C"/>
    <w:rsid w:val="003967C8"/>
    <w:rsid w:val="003969A6"/>
    <w:rsid w:val="003972DE"/>
    <w:rsid w:val="00397AAE"/>
    <w:rsid w:val="003A04A1"/>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F0F"/>
    <w:rsid w:val="003B6043"/>
    <w:rsid w:val="003B650A"/>
    <w:rsid w:val="003B659E"/>
    <w:rsid w:val="003B6AF2"/>
    <w:rsid w:val="003B7ABF"/>
    <w:rsid w:val="003B7B4C"/>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451D"/>
    <w:rsid w:val="003C4F78"/>
    <w:rsid w:val="003C503C"/>
    <w:rsid w:val="003C51E0"/>
    <w:rsid w:val="003C52C2"/>
    <w:rsid w:val="003C53F5"/>
    <w:rsid w:val="003C5435"/>
    <w:rsid w:val="003C54BF"/>
    <w:rsid w:val="003C5592"/>
    <w:rsid w:val="003C55AB"/>
    <w:rsid w:val="003C58A7"/>
    <w:rsid w:val="003C5947"/>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231"/>
    <w:rsid w:val="003D5D23"/>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950"/>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1A7E"/>
    <w:rsid w:val="003F1AD1"/>
    <w:rsid w:val="003F1D94"/>
    <w:rsid w:val="003F2FE4"/>
    <w:rsid w:val="003F3036"/>
    <w:rsid w:val="003F3226"/>
    <w:rsid w:val="003F384D"/>
    <w:rsid w:val="003F393E"/>
    <w:rsid w:val="003F4991"/>
    <w:rsid w:val="003F4F1E"/>
    <w:rsid w:val="003F5125"/>
    <w:rsid w:val="003F51D2"/>
    <w:rsid w:val="003F6067"/>
    <w:rsid w:val="003F6947"/>
    <w:rsid w:val="003F7063"/>
    <w:rsid w:val="003F7677"/>
    <w:rsid w:val="003F7A4A"/>
    <w:rsid w:val="003F7CAA"/>
    <w:rsid w:val="00401166"/>
    <w:rsid w:val="004013D8"/>
    <w:rsid w:val="00401808"/>
    <w:rsid w:val="004019E4"/>
    <w:rsid w:val="0040297A"/>
    <w:rsid w:val="00402CAF"/>
    <w:rsid w:val="00402DB9"/>
    <w:rsid w:val="00403DBE"/>
    <w:rsid w:val="004041E3"/>
    <w:rsid w:val="004041E5"/>
    <w:rsid w:val="00404305"/>
    <w:rsid w:val="004048F4"/>
    <w:rsid w:val="00405237"/>
    <w:rsid w:val="004055F2"/>
    <w:rsid w:val="00405967"/>
    <w:rsid w:val="00405A7B"/>
    <w:rsid w:val="00406C3B"/>
    <w:rsid w:val="00406EF5"/>
    <w:rsid w:val="00407881"/>
    <w:rsid w:val="00407B8A"/>
    <w:rsid w:val="00407D83"/>
    <w:rsid w:val="00410A11"/>
    <w:rsid w:val="004115BF"/>
    <w:rsid w:val="00411A52"/>
    <w:rsid w:val="00412189"/>
    <w:rsid w:val="0041226C"/>
    <w:rsid w:val="00412592"/>
    <w:rsid w:val="00412CAC"/>
    <w:rsid w:val="00412D28"/>
    <w:rsid w:val="00412FC7"/>
    <w:rsid w:val="00413931"/>
    <w:rsid w:val="00413BD5"/>
    <w:rsid w:val="0041492A"/>
    <w:rsid w:val="00414BE0"/>
    <w:rsid w:val="00414FE3"/>
    <w:rsid w:val="0041512D"/>
    <w:rsid w:val="00415793"/>
    <w:rsid w:val="00415FAE"/>
    <w:rsid w:val="00415FFC"/>
    <w:rsid w:val="004168CA"/>
    <w:rsid w:val="00416F54"/>
    <w:rsid w:val="00416FE3"/>
    <w:rsid w:val="004172F2"/>
    <w:rsid w:val="00417302"/>
    <w:rsid w:val="004178A6"/>
    <w:rsid w:val="00417AA0"/>
    <w:rsid w:val="00417E33"/>
    <w:rsid w:val="00420098"/>
    <w:rsid w:val="004204E4"/>
    <w:rsid w:val="00421127"/>
    <w:rsid w:val="0042187B"/>
    <w:rsid w:val="00421B9B"/>
    <w:rsid w:val="00422141"/>
    <w:rsid w:val="00422A7D"/>
    <w:rsid w:val="00422A95"/>
    <w:rsid w:val="00422C58"/>
    <w:rsid w:val="004237A6"/>
    <w:rsid w:val="00424199"/>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53AD"/>
    <w:rsid w:val="00435817"/>
    <w:rsid w:val="0043623C"/>
    <w:rsid w:val="0043693F"/>
    <w:rsid w:val="00436B4F"/>
    <w:rsid w:val="00436D3B"/>
    <w:rsid w:val="0043700F"/>
    <w:rsid w:val="00437057"/>
    <w:rsid w:val="00437179"/>
    <w:rsid w:val="0043750A"/>
    <w:rsid w:val="00440787"/>
    <w:rsid w:val="00441516"/>
    <w:rsid w:val="00441857"/>
    <w:rsid w:val="004420FD"/>
    <w:rsid w:val="00442236"/>
    <w:rsid w:val="00442B2C"/>
    <w:rsid w:val="00442DE6"/>
    <w:rsid w:val="00443678"/>
    <w:rsid w:val="00443878"/>
    <w:rsid w:val="0044408B"/>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E86"/>
    <w:rsid w:val="00453129"/>
    <w:rsid w:val="00453414"/>
    <w:rsid w:val="004534DB"/>
    <w:rsid w:val="004535D7"/>
    <w:rsid w:val="00453CAD"/>
    <w:rsid w:val="00454338"/>
    <w:rsid w:val="00454919"/>
    <w:rsid w:val="00454925"/>
    <w:rsid w:val="00454B80"/>
    <w:rsid w:val="00454F3D"/>
    <w:rsid w:val="00454F92"/>
    <w:rsid w:val="00455304"/>
    <w:rsid w:val="004561CB"/>
    <w:rsid w:val="004576C4"/>
    <w:rsid w:val="004578F5"/>
    <w:rsid w:val="0046001C"/>
    <w:rsid w:val="00460337"/>
    <w:rsid w:val="0046042F"/>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7ED"/>
    <w:rsid w:val="004660DE"/>
    <w:rsid w:val="0046676F"/>
    <w:rsid w:val="00466B0C"/>
    <w:rsid w:val="004676AD"/>
    <w:rsid w:val="00467FAD"/>
    <w:rsid w:val="004707E9"/>
    <w:rsid w:val="00470D73"/>
    <w:rsid w:val="00470E65"/>
    <w:rsid w:val="00470F0D"/>
    <w:rsid w:val="00471073"/>
    <w:rsid w:val="004714D7"/>
    <w:rsid w:val="004719E5"/>
    <w:rsid w:val="00472476"/>
    <w:rsid w:val="004728C7"/>
    <w:rsid w:val="0047306A"/>
    <w:rsid w:val="004731AF"/>
    <w:rsid w:val="00473233"/>
    <w:rsid w:val="004738D5"/>
    <w:rsid w:val="004748AB"/>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6273"/>
    <w:rsid w:val="004863EA"/>
    <w:rsid w:val="00486927"/>
    <w:rsid w:val="00486CD2"/>
    <w:rsid w:val="00486F2D"/>
    <w:rsid w:val="0048738D"/>
    <w:rsid w:val="004876D4"/>
    <w:rsid w:val="00487A40"/>
    <w:rsid w:val="00487CAD"/>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3241"/>
    <w:rsid w:val="004A407C"/>
    <w:rsid w:val="004A46AD"/>
    <w:rsid w:val="004A4BCB"/>
    <w:rsid w:val="004A50EA"/>
    <w:rsid w:val="004A5631"/>
    <w:rsid w:val="004A5FBC"/>
    <w:rsid w:val="004A618C"/>
    <w:rsid w:val="004A62FA"/>
    <w:rsid w:val="004A62FF"/>
    <w:rsid w:val="004A6D11"/>
    <w:rsid w:val="004A729B"/>
    <w:rsid w:val="004A7706"/>
    <w:rsid w:val="004A7E46"/>
    <w:rsid w:val="004A7EA6"/>
    <w:rsid w:val="004B03E2"/>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5D2"/>
    <w:rsid w:val="004B5AAE"/>
    <w:rsid w:val="004B5C14"/>
    <w:rsid w:val="004B5DE6"/>
    <w:rsid w:val="004B625E"/>
    <w:rsid w:val="004B680D"/>
    <w:rsid w:val="004B6AA2"/>
    <w:rsid w:val="004B6B82"/>
    <w:rsid w:val="004B6DB0"/>
    <w:rsid w:val="004B7084"/>
    <w:rsid w:val="004B754F"/>
    <w:rsid w:val="004B7AB6"/>
    <w:rsid w:val="004B7B4A"/>
    <w:rsid w:val="004C0E7C"/>
    <w:rsid w:val="004C221C"/>
    <w:rsid w:val="004C25D2"/>
    <w:rsid w:val="004C2983"/>
    <w:rsid w:val="004C33E8"/>
    <w:rsid w:val="004C33FB"/>
    <w:rsid w:val="004C3D3E"/>
    <w:rsid w:val="004C3E86"/>
    <w:rsid w:val="004C4530"/>
    <w:rsid w:val="004C45B1"/>
    <w:rsid w:val="004C498E"/>
    <w:rsid w:val="004C55EB"/>
    <w:rsid w:val="004C588F"/>
    <w:rsid w:val="004C5A4F"/>
    <w:rsid w:val="004C5D27"/>
    <w:rsid w:val="004C5E21"/>
    <w:rsid w:val="004C715C"/>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D9A"/>
    <w:rsid w:val="004E2FA2"/>
    <w:rsid w:val="004E3FE0"/>
    <w:rsid w:val="004E4040"/>
    <w:rsid w:val="004E415C"/>
    <w:rsid w:val="004E4327"/>
    <w:rsid w:val="004E499A"/>
    <w:rsid w:val="004E4F0C"/>
    <w:rsid w:val="004E533D"/>
    <w:rsid w:val="004E55D1"/>
    <w:rsid w:val="004E5651"/>
    <w:rsid w:val="004E5785"/>
    <w:rsid w:val="004E5BA4"/>
    <w:rsid w:val="004E5E66"/>
    <w:rsid w:val="004E5FB4"/>
    <w:rsid w:val="004E6A6C"/>
    <w:rsid w:val="004E6C7C"/>
    <w:rsid w:val="004E706B"/>
    <w:rsid w:val="004E7967"/>
    <w:rsid w:val="004F0361"/>
    <w:rsid w:val="004F096B"/>
    <w:rsid w:val="004F0D9B"/>
    <w:rsid w:val="004F0E4D"/>
    <w:rsid w:val="004F11AA"/>
    <w:rsid w:val="004F14CC"/>
    <w:rsid w:val="004F1704"/>
    <w:rsid w:val="004F1B5A"/>
    <w:rsid w:val="004F1F91"/>
    <w:rsid w:val="004F2503"/>
    <w:rsid w:val="004F2C37"/>
    <w:rsid w:val="004F3172"/>
    <w:rsid w:val="004F337C"/>
    <w:rsid w:val="004F3431"/>
    <w:rsid w:val="004F363A"/>
    <w:rsid w:val="004F40FF"/>
    <w:rsid w:val="004F42F7"/>
    <w:rsid w:val="004F443B"/>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EE9"/>
    <w:rsid w:val="00505008"/>
    <w:rsid w:val="0050694A"/>
    <w:rsid w:val="00506DDF"/>
    <w:rsid w:val="00506F91"/>
    <w:rsid w:val="0050715A"/>
    <w:rsid w:val="005071E4"/>
    <w:rsid w:val="00507CF2"/>
    <w:rsid w:val="00507D41"/>
    <w:rsid w:val="00510326"/>
    <w:rsid w:val="00510692"/>
    <w:rsid w:val="00510DD3"/>
    <w:rsid w:val="00510EB2"/>
    <w:rsid w:val="005111A2"/>
    <w:rsid w:val="00511A18"/>
    <w:rsid w:val="00511DF4"/>
    <w:rsid w:val="00512505"/>
    <w:rsid w:val="00512806"/>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636"/>
    <w:rsid w:val="00521649"/>
    <w:rsid w:val="00521693"/>
    <w:rsid w:val="00521750"/>
    <w:rsid w:val="00521CCE"/>
    <w:rsid w:val="00522528"/>
    <w:rsid w:val="005228E8"/>
    <w:rsid w:val="00522957"/>
    <w:rsid w:val="005229A4"/>
    <w:rsid w:val="00523BC3"/>
    <w:rsid w:val="00523DFA"/>
    <w:rsid w:val="0052425D"/>
    <w:rsid w:val="00524851"/>
    <w:rsid w:val="00524EE0"/>
    <w:rsid w:val="0052506C"/>
    <w:rsid w:val="00525322"/>
    <w:rsid w:val="00525389"/>
    <w:rsid w:val="00525A2F"/>
    <w:rsid w:val="00525C01"/>
    <w:rsid w:val="0052601B"/>
    <w:rsid w:val="005269FC"/>
    <w:rsid w:val="00527A25"/>
    <w:rsid w:val="00530811"/>
    <w:rsid w:val="00531339"/>
    <w:rsid w:val="00531780"/>
    <w:rsid w:val="00531A02"/>
    <w:rsid w:val="00531DCC"/>
    <w:rsid w:val="00532538"/>
    <w:rsid w:val="00532AD1"/>
    <w:rsid w:val="00532F95"/>
    <w:rsid w:val="0053306C"/>
    <w:rsid w:val="00533101"/>
    <w:rsid w:val="005331A0"/>
    <w:rsid w:val="00533995"/>
    <w:rsid w:val="005339A2"/>
    <w:rsid w:val="00533C81"/>
    <w:rsid w:val="00534381"/>
    <w:rsid w:val="00534759"/>
    <w:rsid w:val="00534FF2"/>
    <w:rsid w:val="0053520A"/>
    <w:rsid w:val="0053583E"/>
    <w:rsid w:val="00535F19"/>
    <w:rsid w:val="00535F4D"/>
    <w:rsid w:val="00536769"/>
    <w:rsid w:val="00536812"/>
    <w:rsid w:val="00536E25"/>
    <w:rsid w:val="00537576"/>
    <w:rsid w:val="00540241"/>
    <w:rsid w:val="005403F3"/>
    <w:rsid w:val="00540677"/>
    <w:rsid w:val="00540A5F"/>
    <w:rsid w:val="0054107E"/>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C08"/>
    <w:rsid w:val="005466BE"/>
    <w:rsid w:val="00547433"/>
    <w:rsid w:val="00547D8F"/>
    <w:rsid w:val="00550111"/>
    <w:rsid w:val="005501CC"/>
    <w:rsid w:val="00550285"/>
    <w:rsid w:val="00550F1A"/>
    <w:rsid w:val="00552205"/>
    <w:rsid w:val="005533FE"/>
    <w:rsid w:val="00553C5B"/>
    <w:rsid w:val="00553F0F"/>
    <w:rsid w:val="00553F93"/>
    <w:rsid w:val="00553FFB"/>
    <w:rsid w:val="005542BC"/>
    <w:rsid w:val="0055462E"/>
    <w:rsid w:val="00554786"/>
    <w:rsid w:val="0055485A"/>
    <w:rsid w:val="00554B8E"/>
    <w:rsid w:val="00555079"/>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3408"/>
    <w:rsid w:val="00563476"/>
    <w:rsid w:val="0056347C"/>
    <w:rsid w:val="00563C5B"/>
    <w:rsid w:val="00563E44"/>
    <w:rsid w:val="00564ACD"/>
    <w:rsid w:val="005650AD"/>
    <w:rsid w:val="00565216"/>
    <w:rsid w:val="00565308"/>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458"/>
    <w:rsid w:val="00573FAC"/>
    <w:rsid w:val="0057429E"/>
    <w:rsid w:val="005743E4"/>
    <w:rsid w:val="00575104"/>
    <w:rsid w:val="00575250"/>
    <w:rsid w:val="005754BD"/>
    <w:rsid w:val="005755F3"/>
    <w:rsid w:val="005759F3"/>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3A1"/>
    <w:rsid w:val="00582778"/>
    <w:rsid w:val="00582B03"/>
    <w:rsid w:val="00582F19"/>
    <w:rsid w:val="005836D8"/>
    <w:rsid w:val="005836F8"/>
    <w:rsid w:val="00583E06"/>
    <w:rsid w:val="00584236"/>
    <w:rsid w:val="005847DE"/>
    <w:rsid w:val="00584A83"/>
    <w:rsid w:val="00585F71"/>
    <w:rsid w:val="00586534"/>
    <w:rsid w:val="00586806"/>
    <w:rsid w:val="00586A85"/>
    <w:rsid w:val="00586D68"/>
    <w:rsid w:val="005873F0"/>
    <w:rsid w:val="00587D77"/>
    <w:rsid w:val="00590181"/>
    <w:rsid w:val="005904D6"/>
    <w:rsid w:val="00590547"/>
    <w:rsid w:val="005907B7"/>
    <w:rsid w:val="0059086F"/>
    <w:rsid w:val="005908EF"/>
    <w:rsid w:val="00590E62"/>
    <w:rsid w:val="00590EAD"/>
    <w:rsid w:val="00590F23"/>
    <w:rsid w:val="005918FA"/>
    <w:rsid w:val="005926A0"/>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A0504"/>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9F6"/>
    <w:rsid w:val="005B1A67"/>
    <w:rsid w:val="005B2501"/>
    <w:rsid w:val="005B2735"/>
    <w:rsid w:val="005B2A3A"/>
    <w:rsid w:val="005B2B65"/>
    <w:rsid w:val="005B2C5B"/>
    <w:rsid w:val="005B2D5B"/>
    <w:rsid w:val="005B31DF"/>
    <w:rsid w:val="005B435A"/>
    <w:rsid w:val="005B48B2"/>
    <w:rsid w:val="005B49C0"/>
    <w:rsid w:val="005B4B7E"/>
    <w:rsid w:val="005B5AFC"/>
    <w:rsid w:val="005B5F0C"/>
    <w:rsid w:val="005B707C"/>
    <w:rsid w:val="005B74EF"/>
    <w:rsid w:val="005B7B18"/>
    <w:rsid w:val="005C038E"/>
    <w:rsid w:val="005C0884"/>
    <w:rsid w:val="005C0A5B"/>
    <w:rsid w:val="005C0B97"/>
    <w:rsid w:val="005C177A"/>
    <w:rsid w:val="005C2242"/>
    <w:rsid w:val="005C2BAE"/>
    <w:rsid w:val="005C2D14"/>
    <w:rsid w:val="005C2F40"/>
    <w:rsid w:val="005C4864"/>
    <w:rsid w:val="005C494C"/>
    <w:rsid w:val="005C49FE"/>
    <w:rsid w:val="005C4BE9"/>
    <w:rsid w:val="005C4D01"/>
    <w:rsid w:val="005C4D79"/>
    <w:rsid w:val="005C4E9E"/>
    <w:rsid w:val="005C5172"/>
    <w:rsid w:val="005C52BB"/>
    <w:rsid w:val="005C53C0"/>
    <w:rsid w:val="005C5908"/>
    <w:rsid w:val="005C66A7"/>
    <w:rsid w:val="005C6C95"/>
    <w:rsid w:val="005C6E4D"/>
    <w:rsid w:val="005C7321"/>
    <w:rsid w:val="005D1E9F"/>
    <w:rsid w:val="005D1F57"/>
    <w:rsid w:val="005D1F76"/>
    <w:rsid w:val="005D21F8"/>
    <w:rsid w:val="005D2558"/>
    <w:rsid w:val="005D2A72"/>
    <w:rsid w:val="005D3810"/>
    <w:rsid w:val="005D384B"/>
    <w:rsid w:val="005D385A"/>
    <w:rsid w:val="005D3B8C"/>
    <w:rsid w:val="005D45BF"/>
    <w:rsid w:val="005D4B19"/>
    <w:rsid w:val="005D5087"/>
    <w:rsid w:val="005D529F"/>
    <w:rsid w:val="005D6A16"/>
    <w:rsid w:val="005D6AE9"/>
    <w:rsid w:val="005D7479"/>
    <w:rsid w:val="005D7B5A"/>
    <w:rsid w:val="005E1F23"/>
    <w:rsid w:val="005E21B2"/>
    <w:rsid w:val="005E21C1"/>
    <w:rsid w:val="005E2497"/>
    <w:rsid w:val="005E256F"/>
    <w:rsid w:val="005E2B1F"/>
    <w:rsid w:val="005E2E23"/>
    <w:rsid w:val="005E33B2"/>
    <w:rsid w:val="005E3FA4"/>
    <w:rsid w:val="005E43E1"/>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225F"/>
    <w:rsid w:val="005F2405"/>
    <w:rsid w:val="005F243F"/>
    <w:rsid w:val="005F2551"/>
    <w:rsid w:val="005F275C"/>
    <w:rsid w:val="005F2901"/>
    <w:rsid w:val="005F2B98"/>
    <w:rsid w:val="005F34E0"/>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984"/>
    <w:rsid w:val="006020FB"/>
    <w:rsid w:val="00602244"/>
    <w:rsid w:val="00602928"/>
    <w:rsid w:val="00603363"/>
    <w:rsid w:val="00603B57"/>
    <w:rsid w:val="0060407B"/>
    <w:rsid w:val="00604728"/>
    <w:rsid w:val="0060539A"/>
    <w:rsid w:val="00605944"/>
    <w:rsid w:val="00605ACB"/>
    <w:rsid w:val="00605BEC"/>
    <w:rsid w:val="00606679"/>
    <w:rsid w:val="006067CD"/>
    <w:rsid w:val="006071C1"/>
    <w:rsid w:val="0060737B"/>
    <w:rsid w:val="006078F1"/>
    <w:rsid w:val="00607FCA"/>
    <w:rsid w:val="00610508"/>
    <w:rsid w:val="00610C09"/>
    <w:rsid w:val="00610DEE"/>
    <w:rsid w:val="00611950"/>
    <w:rsid w:val="00612BEB"/>
    <w:rsid w:val="00613861"/>
    <w:rsid w:val="00613E6A"/>
    <w:rsid w:val="00613E9C"/>
    <w:rsid w:val="00614196"/>
    <w:rsid w:val="006141CC"/>
    <w:rsid w:val="00614B12"/>
    <w:rsid w:val="00615227"/>
    <w:rsid w:val="00615707"/>
    <w:rsid w:val="00616EE9"/>
    <w:rsid w:val="00617400"/>
    <w:rsid w:val="0061757F"/>
    <w:rsid w:val="00621459"/>
    <w:rsid w:val="00621FC9"/>
    <w:rsid w:val="006220C0"/>
    <w:rsid w:val="00622132"/>
    <w:rsid w:val="00622C93"/>
    <w:rsid w:val="00622CF8"/>
    <w:rsid w:val="00624ABB"/>
    <w:rsid w:val="0062504C"/>
    <w:rsid w:val="006253EB"/>
    <w:rsid w:val="00625416"/>
    <w:rsid w:val="006259F0"/>
    <w:rsid w:val="00625DE5"/>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30DF"/>
    <w:rsid w:val="0063597A"/>
    <w:rsid w:val="00636058"/>
    <w:rsid w:val="00636233"/>
    <w:rsid w:val="00636556"/>
    <w:rsid w:val="00636CEE"/>
    <w:rsid w:val="00637CB2"/>
    <w:rsid w:val="006408B8"/>
    <w:rsid w:val="00640EBF"/>
    <w:rsid w:val="00641D73"/>
    <w:rsid w:val="00641ECC"/>
    <w:rsid w:val="0064476D"/>
    <w:rsid w:val="00644942"/>
    <w:rsid w:val="00645006"/>
    <w:rsid w:val="006458B9"/>
    <w:rsid w:val="00645CEE"/>
    <w:rsid w:val="00646350"/>
    <w:rsid w:val="00646551"/>
    <w:rsid w:val="00646638"/>
    <w:rsid w:val="00646877"/>
    <w:rsid w:val="00646A94"/>
    <w:rsid w:val="00646DF3"/>
    <w:rsid w:val="00646FC6"/>
    <w:rsid w:val="00650B95"/>
    <w:rsid w:val="0065124C"/>
    <w:rsid w:val="00651653"/>
    <w:rsid w:val="00651DBB"/>
    <w:rsid w:val="006520D3"/>
    <w:rsid w:val="0065225F"/>
    <w:rsid w:val="00652329"/>
    <w:rsid w:val="00652519"/>
    <w:rsid w:val="00652A0D"/>
    <w:rsid w:val="00653374"/>
    <w:rsid w:val="00653556"/>
    <w:rsid w:val="0065436B"/>
    <w:rsid w:val="006543D0"/>
    <w:rsid w:val="006549EE"/>
    <w:rsid w:val="00654A87"/>
    <w:rsid w:val="00655307"/>
    <w:rsid w:val="00655645"/>
    <w:rsid w:val="0065580D"/>
    <w:rsid w:val="006566AE"/>
    <w:rsid w:val="00656978"/>
    <w:rsid w:val="00656B44"/>
    <w:rsid w:val="00657494"/>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962"/>
    <w:rsid w:val="00695E51"/>
    <w:rsid w:val="00696407"/>
    <w:rsid w:val="00696827"/>
    <w:rsid w:val="006969B7"/>
    <w:rsid w:val="0069771A"/>
    <w:rsid w:val="006A01DA"/>
    <w:rsid w:val="006A0307"/>
    <w:rsid w:val="006A19DF"/>
    <w:rsid w:val="006A1A05"/>
    <w:rsid w:val="006A1A10"/>
    <w:rsid w:val="006A1B6A"/>
    <w:rsid w:val="006A2678"/>
    <w:rsid w:val="006A3222"/>
    <w:rsid w:val="006A3F8A"/>
    <w:rsid w:val="006A41A7"/>
    <w:rsid w:val="006A4348"/>
    <w:rsid w:val="006A4F84"/>
    <w:rsid w:val="006A56B7"/>
    <w:rsid w:val="006A590F"/>
    <w:rsid w:val="006A776A"/>
    <w:rsid w:val="006A78F3"/>
    <w:rsid w:val="006A7AE8"/>
    <w:rsid w:val="006B0625"/>
    <w:rsid w:val="006B0722"/>
    <w:rsid w:val="006B08C0"/>
    <w:rsid w:val="006B0AD4"/>
    <w:rsid w:val="006B0E33"/>
    <w:rsid w:val="006B1142"/>
    <w:rsid w:val="006B1233"/>
    <w:rsid w:val="006B1AA2"/>
    <w:rsid w:val="006B2B42"/>
    <w:rsid w:val="006B2DBA"/>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422"/>
    <w:rsid w:val="006B66A9"/>
    <w:rsid w:val="006B679A"/>
    <w:rsid w:val="006B6EAA"/>
    <w:rsid w:val="006B6F51"/>
    <w:rsid w:val="006B7010"/>
    <w:rsid w:val="006B7632"/>
    <w:rsid w:val="006B7969"/>
    <w:rsid w:val="006B79BC"/>
    <w:rsid w:val="006B7FE2"/>
    <w:rsid w:val="006C003A"/>
    <w:rsid w:val="006C0318"/>
    <w:rsid w:val="006C059A"/>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3A9"/>
    <w:rsid w:val="006C5470"/>
    <w:rsid w:val="006C5753"/>
    <w:rsid w:val="006C5ABE"/>
    <w:rsid w:val="006C5BCC"/>
    <w:rsid w:val="006C5CF3"/>
    <w:rsid w:val="006C686D"/>
    <w:rsid w:val="006C69E7"/>
    <w:rsid w:val="006C6D8C"/>
    <w:rsid w:val="006C6EEA"/>
    <w:rsid w:val="006C6F7B"/>
    <w:rsid w:val="006C7453"/>
    <w:rsid w:val="006C79C9"/>
    <w:rsid w:val="006C7B9E"/>
    <w:rsid w:val="006C7DA4"/>
    <w:rsid w:val="006D0D8C"/>
    <w:rsid w:val="006D1702"/>
    <w:rsid w:val="006D194D"/>
    <w:rsid w:val="006D1DC1"/>
    <w:rsid w:val="006D24E5"/>
    <w:rsid w:val="006D27B4"/>
    <w:rsid w:val="006D2BE2"/>
    <w:rsid w:val="006D2D41"/>
    <w:rsid w:val="006D2FD4"/>
    <w:rsid w:val="006D3276"/>
    <w:rsid w:val="006D3B14"/>
    <w:rsid w:val="006D473C"/>
    <w:rsid w:val="006D5798"/>
    <w:rsid w:val="006D5BE5"/>
    <w:rsid w:val="006D5DE3"/>
    <w:rsid w:val="006D6146"/>
    <w:rsid w:val="006D78CD"/>
    <w:rsid w:val="006E02B2"/>
    <w:rsid w:val="006E0614"/>
    <w:rsid w:val="006E077A"/>
    <w:rsid w:val="006E093E"/>
    <w:rsid w:val="006E0AFF"/>
    <w:rsid w:val="006E0F51"/>
    <w:rsid w:val="006E14C4"/>
    <w:rsid w:val="006E17BB"/>
    <w:rsid w:val="006E20E6"/>
    <w:rsid w:val="006E269B"/>
    <w:rsid w:val="006E27E9"/>
    <w:rsid w:val="006E3005"/>
    <w:rsid w:val="006E30E1"/>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E8A"/>
    <w:rsid w:val="006F421E"/>
    <w:rsid w:val="006F43EB"/>
    <w:rsid w:val="006F43F7"/>
    <w:rsid w:val="006F50D8"/>
    <w:rsid w:val="006F5820"/>
    <w:rsid w:val="006F6500"/>
    <w:rsid w:val="006F67A7"/>
    <w:rsid w:val="006F7CF8"/>
    <w:rsid w:val="0070017E"/>
    <w:rsid w:val="0070172A"/>
    <w:rsid w:val="00701A99"/>
    <w:rsid w:val="007021C8"/>
    <w:rsid w:val="00703DE3"/>
    <w:rsid w:val="00704189"/>
    <w:rsid w:val="0070456C"/>
    <w:rsid w:val="00704719"/>
    <w:rsid w:val="00705911"/>
    <w:rsid w:val="00705C31"/>
    <w:rsid w:val="00705C74"/>
    <w:rsid w:val="00706961"/>
    <w:rsid w:val="00706E42"/>
    <w:rsid w:val="00707587"/>
    <w:rsid w:val="00707EF8"/>
    <w:rsid w:val="00710391"/>
    <w:rsid w:val="0071076E"/>
    <w:rsid w:val="00710890"/>
    <w:rsid w:val="007110A9"/>
    <w:rsid w:val="0071129A"/>
    <w:rsid w:val="007112DE"/>
    <w:rsid w:val="00711371"/>
    <w:rsid w:val="00711AA2"/>
    <w:rsid w:val="00711B61"/>
    <w:rsid w:val="00711F92"/>
    <w:rsid w:val="0071278B"/>
    <w:rsid w:val="007129B3"/>
    <w:rsid w:val="00712A69"/>
    <w:rsid w:val="0071318B"/>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216CE"/>
    <w:rsid w:val="0072249F"/>
    <w:rsid w:val="00722F7A"/>
    <w:rsid w:val="007230FB"/>
    <w:rsid w:val="00723676"/>
    <w:rsid w:val="0072427B"/>
    <w:rsid w:val="007256B3"/>
    <w:rsid w:val="007256E9"/>
    <w:rsid w:val="00726FB9"/>
    <w:rsid w:val="0072752F"/>
    <w:rsid w:val="00727696"/>
    <w:rsid w:val="00727D89"/>
    <w:rsid w:val="00727FBD"/>
    <w:rsid w:val="00730729"/>
    <w:rsid w:val="0073088E"/>
    <w:rsid w:val="007316A3"/>
    <w:rsid w:val="00731E46"/>
    <w:rsid w:val="00731E57"/>
    <w:rsid w:val="00731E9D"/>
    <w:rsid w:val="00732A11"/>
    <w:rsid w:val="00732E3F"/>
    <w:rsid w:val="007336E9"/>
    <w:rsid w:val="0073396E"/>
    <w:rsid w:val="007341E4"/>
    <w:rsid w:val="00734982"/>
    <w:rsid w:val="00734D08"/>
    <w:rsid w:val="0073515C"/>
    <w:rsid w:val="007356BB"/>
    <w:rsid w:val="00735FF5"/>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228C"/>
    <w:rsid w:val="00742587"/>
    <w:rsid w:val="00742799"/>
    <w:rsid w:val="007427EE"/>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F25"/>
    <w:rsid w:val="0074728E"/>
    <w:rsid w:val="007473D1"/>
    <w:rsid w:val="00747433"/>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1455"/>
    <w:rsid w:val="007625CF"/>
    <w:rsid w:val="007626F3"/>
    <w:rsid w:val="007635DE"/>
    <w:rsid w:val="00763B0B"/>
    <w:rsid w:val="00764274"/>
    <w:rsid w:val="00764419"/>
    <w:rsid w:val="00764723"/>
    <w:rsid w:val="00765100"/>
    <w:rsid w:val="00765CBA"/>
    <w:rsid w:val="0076633F"/>
    <w:rsid w:val="00766AC4"/>
    <w:rsid w:val="00766DCA"/>
    <w:rsid w:val="007674EF"/>
    <w:rsid w:val="00767FD6"/>
    <w:rsid w:val="00770EF5"/>
    <w:rsid w:val="00770F51"/>
    <w:rsid w:val="00771078"/>
    <w:rsid w:val="0077118E"/>
    <w:rsid w:val="007713FA"/>
    <w:rsid w:val="007716FA"/>
    <w:rsid w:val="00771D28"/>
    <w:rsid w:val="00773500"/>
    <w:rsid w:val="007737DC"/>
    <w:rsid w:val="00773D60"/>
    <w:rsid w:val="00774386"/>
    <w:rsid w:val="00774D00"/>
    <w:rsid w:val="0077528B"/>
    <w:rsid w:val="007757B2"/>
    <w:rsid w:val="00775B68"/>
    <w:rsid w:val="00775E0E"/>
    <w:rsid w:val="007770E5"/>
    <w:rsid w:val="00777BD9"/>
    <w:rsid w:val="00780200"/>
    <w:rsid w:val="00780BC3"/>
    <w:rsid w:val="00780EBF"/>
    <w:rsid w:val="00781169"/>
    <w:rsid w:val="00781434"/>
    <w:rsid w:val="007817A2"/>
    <w:rsid w:val="007818E3"/>
    <w:rsid w:val="00781921"/>
    <w:rsid w:val="00781B87"/>
    <w:rsid w:val="00782509"/>
    <w:rsid w:val="0078293B"/>
    <w:rsid w:val="00782F4B"/>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5E6"/>
    <w:rsid w:val="0078572A"/>
    <w:rsid w:val="00786567"/>
    <w:rsid w:val="00787357"/>
    <w:rsid w:val="00787C60"/>
    <w:rsid w:val="00787E05"/>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361"/>
    <w:rsid w:val="00795989"/>
    <w:rsid w:val="007959AD"/>
    <w:rsid w:val="00795EF5"/>
    <w:rsid w:val="007961CB"/>
    <w:rsid w:val="00796844"/>
    <w:rsid w:val="007970E1"/>
    <w:rsid w:val="00797304"/>
    <w:rsid w:val="0079797E"/>
    <w:rsid w:val="00797A41"/>
    <w:rsid w:val="00797D1F"/>
    <w:rsid w:val="007A0132"/>
    <w:rsid w:val="007A12F5"/>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85"/>
    <w:rsid w:val="007B699F"/>
    <w:rsid w:val="007B7437"/>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EAA"/>
    <w:rsid w:val="007E36F4"/>
    <w:rsid w:val="007E3ED3"/>
    <w:rsid w:val="007E427B"/>
    <w:rsid w:val="007E45D0"/>
    <w:rsid w:val="007E46D2"/>
    <w:rsid w:val="007E515F"/>
    <w:rsid w:val="007E54CF"/>
    <w:rsid w:val="007E63AD"/>
    <w:rsid w:val="007E6428"/>
    <w:rsid w:val="007E6E81"/>
    <w:rsid w:val="007E6F68"/>
    <w:rsid w:val="007E7E5D"/>
    <w:rsid w:val="007E7F4F"/>
    <w:rsid w:val="007F0A7E"/>
    <w:rsid w:val="007F187B"/>
    <w:rsid w:val="007F24EE"/>
    <w:rsid w:val="007F28B1"/>
    <w:rsid w:val="007F3468"/>
    <w:rsid w:val="007F3793"/>
    <w:rsid w:val="007F3A9A"/>
    <w:rsid w:val="007F3F50"/>
    <w:rsid w:val="007F4870"/>
    <w:rsid w:val="007F4B34"/>
    <w:rsid w:val="007F4B85"/>
    <w:rsid w:val="007F4CAD"/>
    <w:rsid w:val="007F5220"/>
    <w:rsid w:val="007F59E5"/>
    <w:rsid w:val="007F632E"/>
    <w:rsid w:val="007F65B1"/>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2207"/>
    <w:rsid w:val="008027C0"/>
    <w:rsid w:val="008027C8"/>
    <w:rsid w:val="00802C79"/>
    <w:rsid w:val="00803775"/>
    <w:rsid w:val="008037DD"/>
    <w:rsid w:val="00803E6E"/>
    <w:rsid w:val="00806488"/>
    <w:rsid w:val="00806A76"/>
    <w:rsid w:val="0080711C"/>
    <w:rsid w:val="00807CFB"/>
    <w:rsid w:val="00807FC8"/>
    <w:rsid w:val="00810282"/>
    <w:rsid w:val="00810671"/>
    <w:rsid w:val="00810D3D"/>
    <w:rsid w:val="008112DE"/>
    <w:rsid w:val="008114DA"/>
    <w:rsid w:val="008116D3"/>
    <w:rsid w:val="00811A93"/>
    <w:rsid w:val="00811C9D"/>
    <w:rsid w:val="00811D7B"/>
    <w:rsid w:val="0081325A"/>
    <w:rsid w:val="0081325C"/>
    <w:rsid w:val="00813371"/>
    <w:rsid w:val="00813627"/>
    <w:rsid w:val="00813CA8"/>
    <w:rsid w:val="0081410F"/>
    <w:rsid w:val="0081526F"/>
    <w:rsid w:val="00815753"/>
    <w:rsid w:val="00815A64"/>
    <w:rsid w:val="00815CC8"/>
    <w:rsid w:val="00815D6C"/>
    <w:rsid w:val="00815EB7"/>
    <w:rsid w:val="0081623A"/>
    <w:rsid w:val="008164AF"/>
    <w:rsid w:val="008167CD"/>
    <w:rsid w:val="00816C80"/>
    <w:rsid w:val="00816D0E"/>
    <w:rsid w:val="008204F0"/>
    <w:rsid w:val="00820A23"/>
    <w:rsid w:val="00820CE4"/>
    <w:rsid w:val="008217F3"/>
    <w:rsid w:val="0082298B"/>
    <w:rsid w:val="00822D3A"/>
    <w:rsid w:val="00822D92"/>
    <w:rsid w:val="00822F60"/>
    <w:rsid w:val="00822FDD"/>
    <w:rsid w:val="00823078"/>
    <w:rsid w:val="008232C1"/>
    <w:rsid w:val="00823A08"/>
    <w:rsid w:val="0082441C"/>
    <w:rsid w:val="00824964"/>
    <w:rsid w:val="0082583A"/>
    <w:rsid w:val="00826B57"/>
    <w:rsid w:val="00826D03"/>
    <w:rsid w:val="0082703C"/>
    <w:rsid w:val="0082716F"/>
    <w:rsid w:val="00827759"/>
    <w:rsid w:val="00827A44"/>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EAC"/>
    <w:rsid w:val="00837010"/>
    <w:rsid w:val="008370AA"/>
    <w:rsid w:val="008409C4"/>
    <w:rsid w:val="00841B13"/>
    <w:rsid w:val="00841B23"/>
    <w:rsid w:val="00841B45"/>
    <w:rsid w:val="00841B48"/>
    <w:rsid w:val="00841BCD"/>
    <w:rsid w:val="00842095"/>
    <w:rsid w:val="00842528"/>
    <w:rsid w:val="008425BA"/>
    <w:rsid w:val="008433D9"/>
    <w:rsid w:val="00843600"/>
    <w:rsid w:val="008437A3"/>
    <w:rsid w:val="008439B1"/>
    <w:rsid w:val="00844E16"/>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F2D"/>
    <w:rsid w:val="008521B8"/>
    <w:rsid w:val="0085257C"/>
    <w:rsid w:val="008526B9"/>
    <w:rsid w:val="008531B1"/>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EB9"/>
    <w:rsid w:val="008733DE"/>
    <w:rsid w:val="00873512"/>
    <w:rsid w:val="008736FB"/>
    <w:rsid w:val="008744B3"/>
    <w:rsid w:val="00874E12"/>
    <w:rsid w:val="008753FC"/>
    <w:rsid w:val="0087565C"/>
    <w:rsid w:val="00875A64"/>
    <w:rsid w:val="0087693F"/>
    <w:rsid w:val="008769A3"/>
    <w:rsid w:val="008773FE"/>
    <w:rsid w:val="00877D02"/>
    <w:rsid w:val="00877DEC"/>
    <w:rsid w:val="00880177"/>
    <w:rsid w:val="008801B5"/>
    <w:rsid w:val="00880715"/>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BD8"/>
    <w:rsid w:val="00887CFB"/>
    <w:rsid w:val="008906CE"/>
    <w:rsid w:val="0089070D"/>
    <w:rsid w:val="008907C9"/>
    <w:rsid w:val="00890A52"/>
    <w:rsid w:val="00890BF7"/>
    <w:rsid w:val="00890E3F"/>
    <w:rsid w:val="0089186F"/>
    <w:rsid w:val="00891BE2"/>
    <w:rsid w:val="00891CDF"/>
    <w:rsid w:val="00892348"/>
    <w:rsid w:val="00892373"/>
    <w:rsid w:val="008931C5"/>
    <w:rsid w:val="008935D9"/>
    <w:rsid w:val="00893BD6"/>
    <w:rsid w:val="00893D1E"/>
    <w:rsid w:val="008942C1"/>
    <w:rsid w:val="00894BB9"/>
    <w:rsid w:val="00895BCD"/>
    <w:rsid w:val="00895C54"/>
    <w:rsid w:val="00895D9C"/>
    <w:rsid w:val="00895EEA"/>
    <w:rsid w:val="008960E7"/>
    <w:rsid w:val="008975A1"/>
    <w:rsid w:val="00897C09"/>
    <w:rsid w:val="008A05E0"/>
    <w:rsid w:val="008A0DF4"/>
    <w:rsid w:val="008A139F"/>
    <w:rsid w:val="008A1F30"/>
    <w:rsid w:val="008A210A"/>
    <w:rsid w:val="008A27C7"/>
    <w:rsid w:val="008A296A"/>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7D2"/>
    <w:rsid w:val="008B58EF"/>
    <w:rsid w:val="008B58FD"/>
    <w:rsid w:val="008B60BF"/>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D0B"/>
    <w:rsid w:val="008D321E"/>
    <w:rsid w:val="008D3228"/>
    <w:rsid w:val="008D33DE"/>
    <w:rsid w:val="008D4079"/>
    <w:rsid w:val="008D41F5"/>
    <w:rsid w:val="008D4316"/>
    <w:rsid w:val="008D4A4D"/>
    <w:rsid w:val="008D4A82"/>
    <w:rsid w:val="008D4D49"/>
    <w:rsid w:val="008D4FED"/>
    <w:rsid w:val="008D5CDE"/>
    <w:rsid w:val="008D63BC"/>
    <w:rsid w:val="008D644C"/>
    <w:rsid w:val="008D6DC8"/>
    <w:rsid w:val="008D6ED2"/>
    <w:rsid w:val="008D7820"/>
    <w:rsid w:val="008D7D53"/>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71D3"/>
    <w:rsid w:val="008F71FA"/>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42BD"/>
    <w:rsid w:val="00904498"/>
    <w:rsid w:val="00904652"/>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26B9"/>
    <w:rsid w:val="009126D4"/>
    <w:rsid w:val="00912D42"/>
    <w:rsid w:val="009130F7"/>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D3"/>
    <w:rsid w:val="00937D97"/>
    <w:rsid w:val="00937E92"/>
    <w:rsid w:val="00940386"/>
    <w:rsid w:val="0094066A"/>
    <w:rsid w:val="009411DB"/>
    <w:rsid w:val="00941636"/>
    <w:rsid w:val="009416DA"/>
    <w:rsid w:val="00941912"/>
    <w:rsid w:val="00941C41"/>
    <w:rsid w:val="0094220B"/>
    <w:rsid w:val="00943046"/>
    <w:rsid w:val="009431CC"/>
    <w:rsid w:val="009433A2"/>
    <w:rsid w:val="009442D5"/>
    <w:rsid w:val="009445EB"/>
    <w:rsid w:val="00944682"/>
    <w:rsid w:val="00944E50"/>
    <w:rsid w:val="00945AB6"/>
    <w:rsid w:val="00945BFA"/>
    <w:rsid w:val="00945DEA"/>
    <w:rsid w:val="00946784"/>
    <w:rsid w:val="009469D1"/>
    <w:rsid w:val="00946FB3"/>
    <w:rsid w:val="0094726A"/>
    <w:rsid w:val="00947664"/>
    <w:rsid w:val="00950558"/>
    <w:rsid w:val="009507A1"/>
    <w:rsid w:val="00950A0C"/>
    <w:rsid w:val="00950A19"/>
    <w:rsid w:val="00951031"/>
    <w:rsid w:val="0095128C"/>
    <w:rsid w:val="00951582"/>
    <w:rsid w:val="0095164E"/>
    <w:rsid w:val="00951A87"/>
    <w:rsid w:val="00951C1F"/>
    <w:rsid w:val="00951C20"/>
    <w:rsid w:val="00951E89"/>
    <w:rsid w:val="00951E9B"/>
    <w:rsid w:val="0095207F"/>
    <w:rsid w:val="00952B5E"/>
    <w:rsid w:val="00952C8D"/>
    <w:rsid w:val="009533FE"/>
    <w:rsid w:val="009539CE"/>
    <w:rsid w:val="00953ADF"/>
    <w:rsid w:val="009540B0"/>
    <w:rsid w:val="00954811"/>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7C6"/>
    <w:rsid w:val="00962AB3"/>
    <w:rsid w:val="00962EE6"/>
    <w:rsid w:val="009630BA"/>
    <w:rsid w:val="00963AA4"/>
    <w:rsid w:val="00963F52"/>
    <w:rsid w:val="00964427"/>
    <w:rsid w:val="00965DF6"/>
    <w:rsid w:val="009665C8"/>
    <w:rsid w:val="00966DFC"/>
    <w:rsid w:val="00967499"/>
    <w:rsid w:val="009678A6"/>
    <w:rsid w:val="00967E9E"/>
    <w:rsid w:val="00970886"/>
    <w:rsid w:val="00970BB5"/>
    <w:rsid w:val="00970FB0"/>
    <w:rsid w:val="00971021"/>
    <w:rsid w:val="00971343"/>
    <w:rsid w:val="00971B6A"/>
    <w:rsid w:val="00972E51"/>
    <w:rsid w:val="00973605"/>
    <w:rsid w:val="00974BD1"/>
    <w:rsid w:val="00974DCD"/>
    <w:rsid w:val="00974DE8"/>
    <w:rsid w:val="00975343"/>
    <w:rsid w:val="00975892"/>
    <w:rsid w:val="0097670D"/>
    <w:rsid w:val="00976741"/>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EC6"/>
    <w:rsid w:val="00983349"/>
    <w:rsid w:val="0098448D"/>
    <w:rsid w:val="00984943"/>
    <w:rsid w:val="00984FE7"/>
    <w:rsid w:val="00985909"/>
    <w:rsid w:val="00985B86"/>
    <w:rsid w:val="00986034"/>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E78"/>
    <w:rsid w:val="00994310"/>
    <w:rsid w:val="009943DF"/>
    <w:rsid w:val="009943E9"/>
    <w:rsid w:val="00994D73"/>
    <w:rsid w:val="009953B1"/>
    <w:rsid w:val="00995939"/>
    <w:rsid w:val="00995EEE"/>
    <w:rsid w:val="0099606D"/>
    <w:rsid w:val="009964DC"/>
    <w:rsid w:val="00996543"/>
    <w:rsid w:val="00996A95"/>
    <w:rsid w:val="00996C4A"/>
    <w:rsid w:val="00997262"/>
    <w:rsid w:val="0099777D"/>
    <w:rsid w:val="009A05C2"/>
    <w:rsid w:val="009A09BB"/>
    <w:rsid w:val="009A0DE2"/>
    <w:rsid w:val="009A182B"/>
    <w:rsid w:val="009A1A3C"/>
    <w:rsid w:val="009A1C30"/>
    <w:rsid w:val="009A1C7C"/>
    <w:rsid w:val="009A29CE"/>
    <w:rsid w:val="009A3542"/>
    <w:rsid w:val="009A3673"/>
    <w:rsid w:val="009A387E"/>
    <w:rsid w:val="009A3910"/>
    <w:rsid w:val="009A3FD9"/>
    <w:rsid w:val="009A4E47"/>
    <w:rsid w:val="009A50C0"/>
    <w:rsid w:val="009A53C2"/>
    <w:rsid w:val="009A54FF"/>
    <w:rsid w:val="009A57F2"/>
    <w:rsid w:val="009A58A2"/>
    <w:rsid w:val="009A5C30"/>
    <w:rsid w:val="009A5D7A"/>
    <w:rsid w:val="009A6079"/>
    <w:rsid w:val="009A659A"/>
    <w:rsid w:val="009A7C91"/>
    <w:rsid w:val="009B0791"/>
    <w:rsid w:val="009B09D8"/>
    <w:rsid w:val="009B13B1"/>
    <w:rsid w:val="009B16F7"/>
    <w:rsid w:val="009B3B20"/>
    <w:rsid w:val="009B40AF"/>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16B2"/>
    <w:rsid w:val="009C1F8B"/>
    <w:rsid w:val="009C2709"/>
    <w:rsid w:val="009C4696"/>
    <w:rsid w:val="009C493A"/>
    <w:rsid w:val="009C4B4A"/>
    <w:rsid w:val="009C5AB0"/>
    <w:rsid w:val="009C6124"/>
    <w:rsid w:val="009C666F"/>
    <w:rsid w:val="009C683C"/>
    <w:rsid w:val="009C6940"/>
    <w:rsid w:val="009C6AB7"/>
    <w:rsid w:val="009C6FC5"/>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B3D"/>
    <w:rsid w:val="009D2F27"/>
    <w:rsid w:val="009D2F95"/>
    <w:rsid w:val="009D3602"/>
    <w:rsid w:val="009D36CF"/>
    <w:rsid w:val="009D3842"/>
    <w:rsid w:val="009D5844"/>
    <w:rsid w:val="009D5D84"/>
    <w:rsid w:val="009D5DA2"/>
    <w:rsid w:val="009D5FA9"/>
    <w:rsid w:val="009D64A1"/>
    <w:rsid w:val="009D672C"/>
    <w:rsid w:val="009D6F14"/>
    <w:rsid w:val="009E0108"/>
    <w:rsid w:val="009E01FA"/>
    <w:rsid w:val="009E0681"/>
    <w:rsid w:val="009E0DBF"/>
    <w:rsid w:val="009E1FCC"/>
    <w:rsid w:val="009E2405"/>
    <w:rsid w:val="009E2BA5"/>
    <w:rsid w:val="009E2ED2"/>
    <w:rsid w:val="009E34C7"/>
    <w:rsid w:val="009E3C38"/>
    <w:rsid w:val="009E45C9"/>
    <w:rsid w:val="009E544C"/>
    <w:rsid w:val="009E5459"/>
    <w:rsid w:val="009E5548"/>
    <w:rsid w:val="009E56CF"/>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277C"/>
    <w:rsid w:val="009F3330"/>
    <w:rsid w:val="009F33FA"/>
    <w:rsid w:val="009F3562"/>
    <w:rsid w:val="009F390B"/>
    <w:rsid w:val="009F4174"/>
    <w:rsid w:val="009F4234"/>
    <w:rsid w:val="009F4300"/>
    <w:rsid w:val="009F4789"/>
    <w:rsid w:val="009F48AD"/>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3182"/>
    <w:rsid w:val="00A03738"/>
    <w:rsid w:val="00A038F3"/>
    <w:rsid w:val="00A04833"/>
    <w:rsid w:val="00A04A04"/>
    <w:rsid w:val="00A051A8"/>
    <w:rsid w:val="00A058B3"/>
    <w:rsid w:val="00A05CCA"/>
    <w:rsid w:val="00A0615C"/>
    <w:rsid w:val="00A0633E"/>
    <w:rsid w:val="00A069D7"/>
    <w:rsid w:val="00A0746F"/>
    <w:rsid w:val="00A10029"/>
    <w:rsid w:val="00A10063"/>
    <w:rsid w:val="00A10225"/>
    <w:rsid w:val="00A1023C"/>
    <w:rsid w:val="00A107E8"/>
    <w:rsid w:val="00A1080F"/>
    <w:rsid w:val="00A10CAF"/>
    <w:rsid w:val="00A10CDE"/>
    <w:rsid w:val="00A11087"/>
    <w:rsid w:val="00A115D8"/>
    <w:rsid w:val="00A119CF"/>
    <w:rsid w:val="00A12844"/>
    <w:rsid w:val="00A12A22"/>
    <w:rsid w:val="00A12BF5"/>
    <w:rsid w:val="00A13557"/>
    <w:rsid w:val="00A13563"/>
    <w:rsid w:val="00A13857"/>
    <w:rsid w:val="00A141A6"/>
    <w:rsid w:val="00A145C7"/>
    <w:rsid w:val="00A14628"/>
    <w:rsid w:val="00A1494F"/>
    <w:rsid w:val="00A14C1B"/>
    <w:rsid w:val="00A15172"/>
    <w:rsid w:val="00A15301"/>
    <w:rsid w:val="00A15303"/>
    <w:rsid w:val="00A15D6E"/>
    <w:rsid w:val="00A15EAD"/>
    <w:rsid w:val="00A166B2"/>
    <w:rsid w:val="00A172F0"/>
    <w:rsid w:val="00A175F2"/>
    <w:rsid w:val="00A1770D"/>
    <w:rsid w:val="00A203CA"/>
    <w:rsid w:val="00A20438"/>
    <w:rsid w:val="00A20723"/>
    <w:rsid w:val="00A20924"/>
    <w:rsid w:val="00A2110B"/>
    <w:rsid w:val="00A21614"/>
    <w:rsid w:val="00A219A0"/>
    <w:rsid w:val="00A22860"/>
    <w:rsid w:val="00A22AAC"/>
    <w:rsid w:val="00A22B6A"/>
    <w:rsid w:val="00A22B78"/>
    <w:rsid w:val="00A22BCD"/>
    <w:rsid w:val="00A23261"/>
    <w:rsid w:val="00A23B22"/>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BCC"/>
    <w:rsid w:val="00A34ECD"/>
    <w:rsid w:val="00A3531F"/>
    <w:rsid w:val="00A35AB0"/>
    <w:rsid w:val="00A35C31"/>
    <w:rsid w:val="00A35E99"/>
    <w:rsid w:val="00A3628A"/>
    <w:rsid w:val="00A36AA6"/>
    <w:rsid w:val="00A37002"/>
    <w:rsid w:val="00A37AED"/>
    <w:rsid w:val="00A37B95"/>
    <w:rsid w:val="00A40821"/>
    <w:rsid w:val="00A41D71"/>
    <w:rsid w:val="00A421ED"/>
    <w:rsid w:val="00A42233"/>
    <w:rsid w:val="00A42526"/>
    <w:rsid w:val="00A427B1"/>
    <w:rsid w:val="00A42B9E"/>
    <w:rsid w:val="00A42BB5"/>
    <w:rsid w:val="00A430E1"/>
    <w:rsid w:val="00A441E5"/>
    <w:rsid w:val="00A4422C"/>
    <w:rsid w:val="00A442D5"/>
    <w:rsid w:val="00A4430A"/>
    <w:rsid w:val="00A447F1"/>
    <w:rsid w:val="00A44C96"/>
    <w:rsid w:val="00A45B36"/>
    <w:rsid w:val="00A460B0"/>
    <w:rsid w:val="00A46120"/>
    <w:rsid w:val="00A46124"/>
    <w:rsid w:val="00A46622"/>
    <w:rsid w:val="00A46744"/>
    <w:rsid w:val="00A4693A"/>
    <w:rsid w:val="00A4764F"/>
    <w:rsid w:val="00A47D33"/>
    <w:rsid w:val="00A47DE4"/>
    <w:rsid w:val="00A500AA"/>
    <w:rsid w:val="00A5025A"/>
    <w:rsid w:val="00A509ED"/>
    <w:rsid w:val="00A50B12"/>
    <w:rsid w:val="00A51065"/>
    <w:rsid w:val="00A5145D"/>
    <w:rsid w:val="00A519E7"/>
    <w:rsid w:val="00A51CDE"/>
    <w:rsid w:val="00A51F28"/>
    <w:rsid w:val="00A52233"/>
    <w:rsid w:val="00A52302"/>
    <w:rsid w:val="00A52869"/>
    <w:rsid w:val="00A528D5"/>
    <w:rsid w:val="00A52A43"/>
    <w:rsid w:val="00A52BC8"/>
    <w:rsid w:val="00A52C1C"/>
    <w:rsid w:val="00A52C2F"/>
    <w:rsid w:val="00A52FA6"/>
    <w:rsid w:val="00A531F9"/>
    <w:rsid w:val="00A53304"/>
    <w:rsid w:val="00A5408D"/>
    <w:rsid w:val="00A545A4"/>
    <w:rsid w:val="00A5478B"/>
    <w:rsid w:val="00A54864"/>
    <w:rsid w:val="00A54A39"/>
    <w:rsid w:val="00A54CCD"/>
    <w:rsid w:val="00A55151"/>
    <w:rsid w:val="00A5520D"/>
    <w:rsid w:val="00A55D40"/>
    <w:rsid w:val="00A5653E"/>
    <w:rsid w:val="00A566A4"/>
    <w:rsid w:val="00A566A6"/>
    <w:rsid w:val="00A56C41"/>
    <w:rsid w:val="00A5768C"/>
    <w:rsid w:val="00A57937"/>
    <w:rsid w:val="00A57A50"/>
    <w:rsid w:val="00A57CBE"/>
    <w:rsid w:val="00A57D43"/>
    <w:rsid w:val="00A57E12"/>
    <w:rsid w:val="00A60398"/>
    <w:rsid w:val="00A606E6"/>
    <w:rsid w:val="00A60841"/>
    <w:rsid w:val="00A60A58"/>
    <w:rsid w:val="00A60A80"/>
    <w:rsid w:val="00A60D7E"/>
    <w:rsid w:val="00A61869"/>
    <w:rsid w:val="00A61BAD"/>
    <w:rsid w:val="00A62248"/>
    <w:rsid w:val="00A627DC"/>
    <w:rsid w:val="00A62A8C"/>
    <w:rsid w:val="00A62DD8"/>
    <w:rsid w:val="00A633ED"/>
    <w:rsid w:val="00A63795"/>
    <w:rsid w:val="00A63B8C"/>
    <w:rsid w:val="00A63C5B"/>
    <w:rsid w:val="00A646A0"/>
    <w:rsid w:val="00A650C0"/>
    <w:rsid w:val="00A658AB"/>
    <w:rsid w:val="00A66072"/>
    <w:rsid w:val="00A6637A"/>
    <w:rsid w:val="00A66F0D"/>
    <w:rsid w:val="00A6704B"/>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137"/>
    <w:rsid w:val="00A76497"/>
    <w:rsid w:val="00A765AE"/>
    <w:rsid w:val="00A765E4"/>
    <w:rsid w:val="00A767B5"/>
    <w:rsid w:val="00A768F4"/>
    <w:rsid w:val="00A76F43"/>
    <w:rsid w:val="00A7702C"/>
    <w:rsid w:val="00A77169"/>
    <w:rsid w:val="00A802FE"/>
    <w:rsid w:val="00A80B75"/>
    <w:rsid w:val="00A81421"/>
    <w:rsid w:val="00A8183B"/>
    <w:rsid w:val="00A82A8A"/>
    <w:rsid w:val="00A82D78"/>
    <w:rsid w:val="00A82E3B"/>
    <w:rsid w:val="00A83495"/>
    <w:rsid w:val="00A83E87"/>
    <w:rsid w:val="00A85512"/>
    <w:rsid w:val="00A85756"/>
    <w:rsid w:val="00A85A15"/>
    <w:rsid w:val="00A8679F"/>
    <w:rsid w:val="00A867C2"/>
    <w:rsid w:val="00A8698F"/>
    <w:rsid w:val="00A86F88"/>
    <w:rsid w:val="00A8764A"/>
    <w:rsid w:val="00A87C44"/>
    <w:rsid w:val="00A90222"/>
    <w:rsid w:val="00A90472"/>
    <w:rsid w:val="00A906E2"/>
    <w:rsid w:val="00A90B3F"/>
    <w:rsid w:val="00A90C74"/>
    <w:rsid w:val="00A90E85"/>
    <w:rsid w:val="00A90E9B"/>
    <w:rsid w:val="00A90F6A"/>
    <w:rsid w:val="00A910AD"/>
    <w:rsid w:val="00A92067"/>
    <w:rsid w:val="00A9253A"/>
    <w:rsid w:val="00A92E31"/>
    <w:rsid w:val="00A93138"/>
    <w:rsid w:val="00A935CD"/>
    <w:rsid w:val="00A93B84"/>
    <w:rsid w:val="00A94221"/>
    <w:rsid w:val="00A94814"/>
    <w:rsid w:val="00A94AD3"/>
    <w:rsid w:val="00A94B77"/>
    <w:rsid w:val="00A94E03"/>
    <w:rsid w:val="00A95276"/>
    <w:rsid w:val="00A96413"/>
    <w:rsid w:val="00A965E9"/>
    <w:rsid w:val="00A96BB6"/>
    <w:rsid w:val="00A96E31"/>
    <w:rsid w:val="00A974E1"/>
    <w:rsid w:val="00A97A80"/>
    <w:rsid w:val="00A97AE2"/>
    <w:rsid w:val="00AA00CB"/>
    <w:rsid w:val="00AA02C1"/>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55FD"/>
    <w:rsid w:val="00AA62D8"/>
    <w:rsid w:val="00AA658E"/>
    <w:rsid w:val="00AA65BA"/>
    <w:rsid w:val="00AA66E6"/>
    <w:rsid w:val="00AA68C0"/>
    <w:rsid w:val="00AA6BF8"/>
    <w:rsid w:val="00AA6D0A"/>
    <w:rsid w:val="00AA6DDF"/>
    <w:rsid w:val="00AA720E"/>
    <w:rsid w:val="00AA7332"/>
    <w:rsid w:val="00AA7BC8"/>
    <w:rsid w:val="00AA7EC2"/>
    <w:rsid w:val="00AB031A"/>
    <w:rsid w:val="00AB09B0"/>
    <w:rsid w:val="00AB0A11"/>
    <w:rsid w:val="00AB1109"/>
    <w:rsid w:val="00AB144C"/>
    <w:rsid w:val="00AB190C"/>
    <w:rsid w:val="00AB1C10"/>
    <w:rsid w:val="00AB34C3"/>
    <w:rsid w:val="00AB35FE"/>
    <w:rsid w:val="00AB3919"/>
    <w:rsid w:val="00AB3B6A"/>
    <w:rsid w:val="00AB3D9E"/>
    <w:rsid w:val="00AB4550"/>
    <w:rsid w:val="00AB50C1"/>
    <w:rsid w:val="00AB50F0"/>
    <w:rsid w:val="00AB5343"/>
    <w:rsid w:val="00AB54CF"/>
    <w:rsid w:val="00AB5B6C"/>
    <w:rsid w:val="00AB5FDC"/>
    <w:rsid w:val="00AB6114"/>
    <w:rsid w:val="00AB6469"/>
    <w:rsid w:val="00AB64B6"/>
    <w:rsid w:val="00AB64C1"/>
    <w:rsid w:val="00AB6566"/>
    <w:rsid w:val="00AB6E1F"/>
    <w:rsid w:val="00AB7F55"/>
    <w:rsid w:val="00AB7F5D"/>
    <w:rsid w:val="00AC08DC"/>
    <w:rsid w:val="00AC0E91"/>
    <w:rsid w:val="00AC0F76"/>
    <w:rsid w:val="00AC14FD"/>
    <w:rsid w:val="00AC1F45"/>
    <w:rsid w:val="00AC2904"/>
    <w:rsid w:val="00AC337A"/>
    <w:rsid w:val="00AC379F"/>
    <w:rsid w:val="00AC3E1B"/>
    <w:rsid w:val="00AC3F34"/>
    <w:rsid w:val="00AC45A2"/>
    <w:rsid w:val="00AC4664"/>
    <w:rsid w:val="00AC4A64"/>
    <w:rsid w:val="00AC5A62"/>
    <w:rsid w:val="00AC5B47"/>
    <w:rsid w:val="00AC5CA7"/>
    <w:rsid w:val="00AC65BE"/>
    <w:rsid w:val="00AC79F9"/>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733"/>
    <w:rsid w:val="00AE0E1C"/>
    <w:rsid w:val="00AE0E92"/>
    <w:rsid w:val="00AE173B"/>
    <w:rsid w:val="00AE1963"/>
    <w:rsid w:val="00AE1B30"/>
    <w:rsid w:val="00AE1BE8"/>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711"/>
    <w:rsid w:val="00AF0760"/>
    <w:rsid w:val="00AF0A83"/>
    <w:rsid w:val="00AF0DFA"/>
    <w:rsid w:val="00AF15EB"/>
    <w:rsid w:val="00AF1FA0"/>
    <w:rsid w:val="00AF26C3"/>
    <w:rsid w:val="00AF27AB"/>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4DF"/>
    <w:rsid w:val="00B02D1D"/>
    <w:rsid w:val="00B0366F"/>
    <w:rsid w:val="00B03C07"/>
    <w:rsid w:val="00B041EA"/>
    <w:rsid w:val="00B0437E"/>
    <w:rsid w:val="00B043C5"/>
    <w:rsid w:val="00B0455A"/>
    <w:rsid w:val="00B05250"/>
    <w:rsid w:val="00B0544B"/>
    <w:rsid w:val="00B05F7A"/>
    <w:rsid w:val="00B068EA"/>
    <w:rsid w:val="00B06B53"/>
    <w:rsid w:val="00B07039"/>
    <w:rsid w:val="00B0727C"/>
    <w:rsid w:val="00B10473"/>
    <w:rsid w:val="00B10481"/>
    <w:rsid w:val="00B111BD"/>
    <w:rsid w:val="00B1130F"/>
    <w:rsid w:val="00B1150A"/>
    <w:rsid w:val="00B11A18"/>
    <w:rsid w:val="00B121BF"/>
    <w:rsid w:val="00B12367"/>
    <w:rsid w:val="00B123D2"/>
    <w:rsid w:val="00B12CA0"/>
    <w:rsid w:val="00B12F08"/>
    <w:rsid w:val="00B12F55"/>
    <w:rsid w:val="00B1324D"/>
    <w:rsid w:val="00B1403C"/>
    <w:rsid w:val="00B146EE"/>
    <w:rsid w:val="00B14702"/>
    <w:rsid w:val="00B14EF2"/>
    <w:rsid w:val="00B153D1"/>
    <w:rsid w:val="00B1540D"/>
    <w:rsid w:val="00B160DB"/>
    <w:rsid w:val="00B16CF4"/>
    <w:rsid w:val="00B174F5"/>
    <w:rsid w:val="00B1786E"/>
    <w:rsid w:val="00B179DB"/>
    <w:rsid w:val="00B17B3B"/>
    <w:rsid w:val="00B200D6"/>
    <w:rsid w:val="00B20AE4"/>
    <w:rsid w:val="00B20E55"/>
    <w:rsid w:val="00B2192C"/>
    <w:rsid w:val="00B22ADF"/>
    <w:rsid w:val="00B22DC7"/>
    <w:rsid w:val="00B2313C"/>
    <w:rsid w:val="00B2379C"/>
    <w:rsid w:val="00B23E4C"/>
    <w:rsid w:val="00B24151"/>
    <w:rsid w:val="00B24484"/>
    <w:rsid w:val="00B257D1"/>
    <w:rsid w:val="00B25EA0"/>
    <w:rsid w:val="00B26185"/>
    <w:rsid w:val="00B263BA"/>
    <w:rsid w:val="00B269F4"/>
    <w:rsid w:val="00B26CCD"/>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A0F"/>
    <w:rsid w:val="00B34F7F"/>
    <w:rsid w:val="00B354B3"/>
    <w:rsid w:val="00B354BC"/>
    <w:rsid w:val="00B355E9"/>
    <w:rsid w:val="00B356D1"/>
    <w:rsid w:val="00B36647"/>
    <w:rsid w:val="00B366EB"/>
    <w:rsid w:val="00B366F0"/>
    <w:rsid w:val="00B36AA2"/>
    <w:rsid w:val="00B37268"/>
    <w:rsid w:val="00B377F2"/>
    <w:rsid w:val="00B37957"/>
    <w:rsid w:val="00B40C75"/>
    <w:rsid w:val="00B40F56"/>
    <w:rsid w:val="00B418DA"/>
    <w:rsid w:val="00B41B9E"/>
    <w:rsid w:val="00B41CD3"/>
    <w:rsid w:val="00B42014"/>
    <w:rsid w:val="00B4265F"/>
    <w:rsid w:val="00B428DD"/>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2200"/>
    <w:rsid w:val="00B5279F"/>
    <w:rsid w:val="00B5463F"/>
    <w:rsid w:val="00B54661"/>
    <w:rsid w:val="00B548EF"/>
    <w:rsid w:val="00B553C2"/>
    <w:rsid w:val="00B55B32"/>
    <w:rsid w:val="00B55E40"/>
    <w:rsid w:val="00B57FE5"/>
    <w:rsid w:val="00B6014C"/>
    <w:rsid w:val="00B60AEE"/>
    <w:rsid w:val="00B61479"/>
    <w:rsid w:val="00B61848"/>
    <w:rsid w:val="00B6237D"/>
    <w:rsid w:val="00B623AA"/>
    <w:rsid w:val="00B62603"/>
    <w:rsid w:val="00B6273B"/>
    <w:rsid w:val="00B62943"/>
    <w:rsid w:val="00B62D1E"/>
    <w:rsid w:val="00B62FD6"/>
    <w:rsid w:val="00B635A0"/>
    <w:rsid w:val="00B641D3"/>
    <w:rsid w:val="00B644FF"/>
    <w:rsid w:val="00B64829"/>
    <w:rsid w:val="00B64EAD"/>
    <w:rsid w:val="00B655EB"/>
    <w:rsid w:val="00B6636A"/>
    <w:rsid w:val="00B6682D"/>
    <w:rsid w:val="00B66B47"/>
    <w:rsid w:val="00B6703E"/>
    <w:rsid w:val="00B675E9"/>
    <w:rsid w:val="00B67C1B"/>
    <w:rsid w:val="00B7006E"/>
    <w:rsid w:val="00B70968"/>
    <w:rsid w:val="00B709C0"/>
    <w:rsid w:val="00B70AB0"/>
    <w:rsid w:val="00B70C70"/>
    <w:rsid w:val="00B719B6"/>
    <w:rsid w:val="00B72005"/>
    <w:rsid w:val="00B7267F"/>
    <w:rsid w:val="00B729C3"/>
    <w:rsid w:val="00B73342"/>
    <w:rsid w:val="00B73862"/>
    <w:rsid w:val="00B73F93"/>
    <w:rsid w:val="00B740C9"/>
    <w:rsid w:val="00B7467B"/>
    <w:rsid w:val="00B7526C"/>
    <w:rsid w:val="00B754A7"/>
    <w:rsid w:val="00B756A6"/>
    <w:rsid w:val="00B75B21"/>
    <w:rsid w:val="00B75CBB"/>
    <w:rsid w:val="00B7622D"/>
    <w:rsid w:val="00B76292"/>
    <w:rsid w:val="00B7661C"/>
    <w:rsid w:val="00B77929"/>
    <w:rsid w:val="00B779AE"/>
    <w:rsid w:val="00B77A5F"/>
    <w:rsid w:val="00B77DDF"/>
    <w:rsid w:val="00B802BC"/>
    <w:rsid w:val="00B80311"/>
    <w:rsid w:val="00B80DC0"/>
    <w:rsid w:val="00B80DC2"/>
    <w:rsid w:val="00B810A0"/>
    <w:rsid w:val="00B8117F"/>
    <w:rsid w:val="00B811CC"/>
    <w:rsid w:val="00B813AA"/>
    <w:rsid w:val="00B818AC"/>
    <w:rsid w:val="00B82235"/>
    <w:rsid w:val="00B828DB"/>
    <w:rsid w:val="00B82C17"/>
    <w:rsid w:val="00B82C45"/>
    <w:rsid w:val="00B83BA4"/>
    <w:rsid w:val="00B83F04"/>
    <w:rsid w:val="00B84238"/>
    <w:rsid w:val="00B8438F"/>
    <w:rsid w:val="00B8451E"/>
    <w:rsid w:val="00B846FC"/>
    <w:rsid w:val="00B84C76"/>
    <w:rsid w:val="00B84D26"/>
    <w:rsid w:val="00B856C4"/>
    <w:rsid w:val="00B86BF1"/>
    <w:rsid w:val="00B87150"/>
    <w:rsid w:val="00B872DC"/>
    <w:rsid w:val="00B87AE6"/>
    <w:rsid w:val="00B87BB6"/>
    <w:rsid w:val="00B90368"/>
    <w:rsid w:val="00B90496"/>
    <w:rsid w:val="00B908BD"/>
    <w:rsid w:val="00B90CCC"/>
    <w:rsid w:val="00B90D0F"/>
    <w:rsid w:val="00B90D35"/>
    <w:rsid w:val="00B91EF0"/>
    <w:rsid w:val="00B91F66"/>
    <w:rsid w:val="00B92511"/>
    <w:rsid w:val="00B92DC4"/>
    <w:rsid w:val="00B936B7"/>
    <w:rsid w:val="00B936F7"/>
    <w:rsid w:val="00B93755"/>
    <w:rsid w:val="00B93A2F"/>
    <w:rsid w:val="00B94013"/>
    <w:rsid w:val="00B94301"/>
    <w:rsid w:val="00B94532"/>
    <w:rsid w:val="00B947EE"/>
    <w:rsid w:val="00B94F8B"/>
    <w:rsid w:val="00B952EC"/>
    <w:rsid w:val="00B95D04"/>
    <w:rsid w:val="00B95DB8"/>
    <w:rsid w:val="00B963FE"/>
    <w:rsid w:val="00B96A59"/>
    <w:rsid w:val="00B96B03"/>
    <w:rsid w:val="00B9721E"/>
    <w:rsid w:val="00B97493"/>
    <w:rsid w:val="00B976F7"/>
    <w:rsid w:val="00BA0234"/>
    <w:rsid w:val="00BA0301"/>
    <w:rsid w:val="00BA0533"/>
    <w:rsid w:val="00BA0537"/>
    <w:rsid w:val="00BA07BF"/>
    <w:rsid w:val="00BA0B76"/>
    <w:rsid w:val="00BA0BEA"/>
    <w:rsid w:val="00BA1199"/>
    <w:rsid w:val="00BA13BA"/>
    <w:rsid w:val="00BA15C7"/>
    <w:rsid w:val="00BA1696"/>
    <w:rsid w:val="00BA16B4"/>
    <w:rsid w:val="00BA1776"/>
    <w:rsid w:val="00BA1A21"/>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6077"/>
    <w:rsid w:val="00BA624D"/>
    <w:rsid w:val="00BA638C"/>
    <w:rsid w:val="00BA6D39"/>
    <w:rsid w:val="00BA6E48"/>
    <w:rsid w:val="00BA708B"/>
    <w:rsid w:val="00BA724E"/>
    <w:rsid w:val="00BA7500"/>
    <w:rsid w:val="00BA75DD"/>
    <w:rsid w:val="00BB0C00"/>
    <w:rsid w:val="00BB0D8B"/>
    <w:rsid w:val="00BB0FE1"/>
    <w:rsid w:val="00BB1197"/>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C26"/>
    <w:rsid w:val="00BB7C3D"/>
    <w:rsid w:val="00BC023E"/>
    <w:rsid w:val="00BC0535"/>
    <w:rsid w:val="00BC05E7"/>
    <w:rsid w:val="00BC1522"/>
    <w:rsid w:val="00BC1A62"/>
    <w:rsid w:val="00BC1BFD"/>
    <w:rsid w:val="00BC1EDC"/>
    <w:rsid w:val="00BC255C"/>
    <w:rsid w:val="00BC2A58"/>
    <w:rsid w:val="00BC30FF"/>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B15"/>
    <w:rsid w:val="00BD3D91"/>
    <w:rsid w:val="00BD4028"/>
    <w:rsid w:val="00BD436B"/>
    <w:rsid w:val="00BD469E"/>
    <w:rsid w:val="00BD5BE9"/>
    <w:rsid w:val="00BD5F60"/>
    <w:rsid w:val="00BD6269"/>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7060"/>
    <w:rsid w:val="00BE7253"/>
    <w:rsid w:val="00BE7819"/>
    <w:rsid w:val="00BE78D5"/>
    <w:rsid w:val="00BE7CDD"/>
    <w:rsid w:val="00BF18C5"/>
    <w:rsid w:val="00BF1962"/>
    <w:rsid w:val="00BF1F65"/>
    <w:rsid w:val="00BF2218"/>
    <w:rsid w:val="00BF2618"/>
    <w:rsid w:val="00BF266C"/>
    <w:rsid w:val="00BF2C03"/>
    <w:rsid w:val="00BF2E1C"/>
    <w:rsid w:val="00BF32AC"/>
    <w:rsid w:val="00BF3A3A"/>
    <w:rsid w:val="00BF3C03"/>
    <w:rsid w:val="00BF3C2A"/>
    <w:rsid w:val="00BF3CC5"/>
    <w:rsid w:val="00BF4318"/>
    <w:rsid w:val="00BF45CD"/>
    <w:rsid w:val="00BF4D3F"/>
    <w:rsid w:val="00BF54BA"/>
    <w:rsid w:val="00BF5BDF"/>
    <w:rsid w:val="00BF5F3A"/>
    <w:rsid w:val="00BF6CBC"/>
    <w:rsid w:val="00BF729C"/>
    <w:rsid w:val="00BF750A"/>
    <w:rsid w:val="00C00240"/>
    <w:rsid w:val="00C00591"/>
    <w:rsid w:val="00C006F6"/>
    <w:rsid w:val="00C00C14"/>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6596"/>
    <w:rsid w:val="00C0683A"/>
    <w:rsid w:val="00C06877"/>
    <w:rsid w:val="00C06ED4"/>
    <w:rsid w:val="00C06F6E"/>
    <w:rsid w:val="00C07229"/>
    <w:rsid w:val="00C07A88"/>
    <w:rsid w:val="00C07AA1"/>
    <w:rsid w:val="00C10320"/>
    <w:rsid w:val="00C1088D"/>
    <w:rsid w:val="00C10B0A"/>
    <w:rsid w:val="00C10B19"/>
    <w:rsid w:val="00C12080"/>
    <w:rsid w:val="00C123F8"/>
    <w:rsid w:val="00C12CD4"/>
    <w:rsid w:val="00C13218"/>
    <w:rsid w:val="00C1383A"/>
    <w:rsid w:val="00C13D0B"/>
    <w:rsid w:val="00C14027"/>
    <w:rsid w:val="00C1428A"/>
    <w:rsid w:val="00C14588"/>
    <w:rsid w:val="00C14C82"/>
    <w:rsid w:val="00C15AD1"/>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E8B"/>
    <w:rsid w:val="00C24440"/>
    <w:rsid w:val="00C24771"/>
    <w:rsid w:val="00C2495F"/>
    <w:rsid w:val="00C25101"/>
    <w:rsid w:val="00C256BB"/>
    <w:rsid w:val="00C25A1B"/>
    <w:rsid w:val="00C25CA2"/>
    <w:rsid w:val="00C25CE0"/>
    <w:rsid w:val="00C2601C"/>
    <w:rsid w:val="00C261A5"/>
    <w:rsid w:val="00C266F5"/>
    <w:rsid w:val="00C2749E"/>
    <w:rsid w:val="00C27888"/>
    <w:rsid w:val="00C27C87"/>
    <w:rsid w:val="00C27E03"/>
    <w:rsid w:val="00C30994"/>
    <w:rsid w:val="00C3140E"/>
    <w:rsid w:val="00C31CC5"/>
    <w:rsid w:val="00C323FF"/>
    <w:rsid w:val="00C32684"/>
    <w:rsid w:val="00C32E40"/>
    <w:rsid w:val="00C33B0C"/>
    <w:rsid w:val="00C345E9"/>
    <w:rsid w:val="00C346E3"/>
    <w:rsid w:val="00C34DBA"/>
    <w:rsid w:val="00C35382"/>
    <w:rsid w:val="00C35E0C"/>
    <w:rsid w:val="00C3622C"/>
    <w:rsid w:val="00C368A4"/>
    <w:rsid w:val="00C36904"/>
    <w:rsid w:val="00C3757A"/>
    <w:rsid w:val="00C37755"/>
    <w:rsid w:val="00C37898"/>
    <w:rsid w:val="00C37ADB"/>
    <w:rsid w:val="00C37C8E"/>
    <w:rsid w:val="00C40412"/>
    <w:rsid w:val="00C405C6"/>
    <w:rsid w:val="00C4092E"/>
    <w:rsid w:val="00C40A90"/>
    <w:rsid w:val="00C40C0C"/>
    <w:rsid w:val="00C412E0"/>
    <w:rsid w:val="00C41773"/>
    <w:rsid w:val="00C41B58"/>
    <w:rsid w:val="00C4267C"/>
    <w:rsid w:val="00C42D64"/>
    <w:rsid w:val="00C42F0F"/>
    <w:rsid w:val="00C43066"/>
    <w:rsid w:val="00C432CE"/>
    <w:rsid w:val="00C435F4"/>
    <w:rsid w:val="00C4379E"/>
    <w:rsid w:val="00C441A0"/>
    <w:rsid w:val="00C44334"/>
    <w:rsid w:val="00C44455"/>
    <w:rsid w:val="00C444B4"/>
    <w:rsid w:val="00C44501"/>
    <w:rsid w:val="00C4476D"/>
    <w:rsid w:val="00C46411"/>
    <w:rsid w:val="00C46B73"/>
    <w:rsid w:val="00C4710F"/>
    <w:rsid w:val="00C47424"/>
    <w:rsid w:val="00C474F2"/>
    <w:rsid w:val="00C47698"/>
    <w:rsid w:val="00C4775A"/>
    <w:rsid w:val="00C47F57"/>
    <w:rsid w:val="00C5014B"/>
    <w:rsid w:val="00C50231"/>
    <w:rsid w:val="00C512FD"/>
    <w:rsid w:val="00C51410"/>
    <w:rsid w:val="00C5169C"/>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51"/>
    <w:rsid w:val="00C769D0"/>
    <w:rsid w:val="00C76D36"/>
    <w:rsid w:val="00C76D8F"/>
    <w:rsid w:val="00C775B2"/>
    <w:rsid w:val="00C80250"/>
    <w:rsid w:val="00C8085F"/>
    <w:rsid w:val="00C80C83"/>
    <w:rsid w:val="00C8100C"/>
    <w:rsid w:val="00C81BDF"/>
    <w:rsid w:val="00C8206D"/>
    <w:rsid w:val="00C8280D"/>
    <w:rsid w:val="00C828C8"/>
    <w:rsid w:val="00C82B4E"/>
    <w:rsid w:val="00C82D35"/>
    <w:rsid w:val="00C82DFA"/>
    <w:rsid w:val="00C8303F"/>
    <w:rsid w:val="00C83D96"/>
    <w:rsid w:val="00C83F11"/>
    <w:rsid w:val="00C843C4"/>
    <w:rsid w:val="00C8468C"/>
    <w:rsid w:val="00C84A09"/>
    <w:rsid w:val="00C85251"/>
    <w:rsid w:val="00C85643"/>
    <w:rsid w:val="00C856C6"/>
    <w:rsid w:val="00C85BED"/>
    <w:rsid w:val="00C85F22"/>
    <w:rsid w:val="00C862F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90D"/>
    <w:rsid w:val="00C939C1"/>
    <w:rsid w:val="00C93E81"/>
    <w:rsid w:val="00C941E4"/>
    <w:rsid w:val="00C95752"/>
    <w:rsid w:val="00C958BA"/>
    <w:rsid w:val="00C9595B"/>
    <w:rsid w:val="00C965FF"/>
    <w:rsid w:val="00C97337"/>
    <w:rsid w:val="00CA0178"/>
    <w:rsid w:val="00CA0B22"/>
    <w:rsid w:val="00CA0CFF"/>
    <w:rsid w:val="00CA0D01"/>
    <w:rsid w:val="00CA114B"/>
    <w:rsid w:val="00CA262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A2B"/>
    <w:rsid w:val="00CB0A37"/>
    <w:rsid w:val="00CB0BD0"/>
    <w:rsid w:val="00CB0D54"/>
    <w:rsid w:val="00CB0D90"/>
    <w:rsid w:val="00CB1209"/>
    <w:rsid w:val="00CB1403"/>
    <w:rsid w:val="00CB185E"/>
    <w:rsid w:val="00CB1865"/>
    <w:rsid w:val="00CB1A94"/>
    <w:rsid w:val="00CB25F7"/>
    <w:rsid w:val="00CB25FA"/>
    <w:rsid w:val="00CB2863"/>
    <w:rsid w:val="00CB3D57"/>
    <w:rsid w:val="00CB3E3D"/>
    <w:rsid w:val="00CB4543"/>
    <w:rsid w:val="00CB4DA8"/>
    <w:rsid w:val="00CB5345"/>
    <w:rsid w:val="00CB5922"/>
    <w:rsid w:val="00CB6FCA"/>
    <w:rsid w:val="00CB70F0"/>
    <w:rsid w:val="00CB72F3"/>
    <w:rsid w:val="00CB7A26"/>
    <w:rsid w:val="00CB7FF5"/>
    <w:rsid w:val="00CC0090"/>
    <w:rsid w:val="00CC061E"/>
    <w:rsid w:val="00CC1439"/>
    <w:rsid w:val="00CC14E3"/>
    <w:rsid w:val="00CC164A"/>
    <w:rsid w:val="00CC1766"/>
    <w:rsid w:val="00CC17C1"/>
    <w:rsid w:val="00CC29B9"/>
    <w:rsid w:val="00CC3064"/>
    <w:rsid w:val="00CC3212"/>
    <w:rsid w:val="00CC3565"/>
    <w:rsid w:val="00CC3DC2"/>
    <w:rsid w:val="00CC419F"/>
    <w:rsid w:val="00CC4461"/>
    <w:rsid w:val="00CC4501"/>
    <w:rsid w:val="00CC4766"/>
    <w:rsid w:val="00CC50B1"/>
    <w:rsid w:val="00CC593A"/>
    <w:rsid w:val="00CC5C27"/>
    <w:rsid w:val="00CC5C91"/>
    <w:rsid w:val="00CC6281"/>
    <w:rsid w:val="00CC6381"/>
    <w:rsid w:val="00CC6C6E"/>
    <w:rsid w:val="00CC6CFE"/>
    <w:rsid w:val="00CC761B"/>
    <w:rsid w:val="00CC7A23"/>
    <w:rsid w:val="00CD06E2"/>
    <w:rsid w:val="00CD0A05"/>
    <w:rsid w:val="00CD0A0E"/>
    <w:rsid w:val="00CD1202"/>
    <w:rsid w:val="00CD1CDB"/>
    <w:rsid w:val="00CD295F"/>
    <w:rsid w:val="00CD2BE0"/>
    <w:rsid w:val="00CD2E29"/>
    <w:rsid w:val="00CD3629"/>
    <w:rsid w:val="00CD36CD"/>
    <w:rsid w:val="00CD3EFD"/>
    <w:rsid w:val="00CD3F14"/>
    <w:rsid w:val="00CD4170"/>
    <w:rsid w:val="00CD43B6"/>
    <w:rsid w:val="00CD4951"/>
    <w:rsid w:val="00CD4CB4"/>
    <w:rsid w:val="00CD68F9"/>
    <w:rsid w:val="00CD7192"/>
    <w:rsid w:val="00CD71A7"/>
    <w:rsid w:val="00CD7492"/>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A8B"/>
    <w:rsid w:val="00CF0A9E"/>
    <w:rsid w:val="00CF0CFA"/>
    <w:rsid w:val="00CF1C1C"/>
    <w:rsid w:val="00CF1CDE"/>
    <w:rsid w:val="00CF1DDA"/>
    <w:rsid w:val="00CF2F2B"/>
    <w:rsid w:val="00CF34A9"/>
    <w:rsid w:val="00CF3637"/>
    <w:rsid w:val="00CF365D"/>
    <w:rsid w:val="00CF3808"/>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645"/>
    <w:rsid w:val="00D01B29"/>
    <w:rsid w:val="00D02647"/>
    <w:rsid w:val="00D03234"/>
    <w:rsid w:val="00D032BB"/>
    <w:rsid w:val="00D0388C"/>
    <w:rsid w:val="00D03EAD"/>
    <w:rsid w:val="00D043CF"/>
    <w:rsid w:val="00D04437"/>
    <w:rsid w:val="00D04644"/>
    <w:rsid w:val="00D055EA"/>
    <w:rsid w:val="00D05972"/>
    <w:rsid w:val="00D06092"/>
    <w:rsid w:val="00D06309"/>
    <w:rsid w:val="00D064A7"/>
    <w:rsid w:val="00D064C5"/>
    <w:rsid w:val="00D0674E"/>
    <w:rsid w:val="00D06D3E"/>
    <w:rsid w:val="00D06FF2"/>
    <w:rsid w:val="00D07E9C"/>
    <w:rsid w:val="00D100EC"/>
    <w:rsid w:val="00D10D66"/>
    <w:rsid w:val="00D111CB"/>
    <w:rsid w:val="00D11C69"/>
    <w:rsid w:val="00D124C4"/>
    <w:rsid w:val="00D125C8"/>
    <w:rsid w:val="00D1275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51EA"/>
    <w:rsid w:val="00D36D08"/>
    <w:rsid w:val="00D37420"/>
    <w:rsid w:val="00D37829"/>
    <w:rsid w:val="00D37B08"/>
    <w:rsid w:val="00D40234"/>
    <w:rsid w:val="00D406CA"/>
    <w:rsid w:val="00D41191"/>
    <w:rsid w:val="00D41432"/>
    <w:rsid w:val="00D418E8"/>
    <w:rsid w:val="00D41A79"/>
    <w:rsid w:val="00D42751"/>
    <w:rsid w:val="00D4279F"/>
    <w:rsid w:val="00D433E9"/>
    <w:rsid w:val="00D43403"/>
    <w:rsid w:val="00D43AF0"/>
    <w:rsid w:val="00D43E20"/>
    <w:rsid w:val="00D445C8"/>
    <w:rsid w:val="00D44ADA"/>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800"/>
    <w:rsid w:val="00D50CC3"/>
    <w:rsid w:val="00D50FF9"/>
    <w:rsid w:val="00D511CD"/>
    <w:rsid w:val="00D5152A"/>
    <w:rsid w:val="00D5192B"/>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E09"/>
    <w:rsid w:val="00D564E8"/>
    <w:rsid w:val="00D57460"/>
    <w:rsid w:val="00D60704"/>
    <w:rsid w:val="00D60A0D"/>
    <w:rsid w:val="00D612CD"/>
    <w:rsid w:val="00D612E0"/>
    <w:rsid w:val="00D61628"/>
    <w:rsid w:val="00D61C6A"/>
    <w:rsid w:val="00D61F64"/>
    <w:rsid w:val="00D6219B"/>
    <w:rsid w:val="00D62E71"/>
    <w:rsid w:val="00D63CA5"/>
    <w:rsid w:val="00D6457F"/>
    <w:rsid w:val="00D64CFE"/>
    <w:rsid w:val="00D64D9B"/>
    <w:rsid w:val="00D64E3B"/>
    <w:rsid w:val="00D6500C"/>
    <w:rsid w:val="00D650E6"/>
    <w:rsid w:val="00D65197"/>
    <w:rsid w:val="00D6592E"/>
    <w:rsid w:val="00D65C8B"/>
    <w:rsid w:val="00D65ED3"/>
    <w:rsid w:val="00D65F2C"/>
    <w:rsid w:val="00D65FDF"/>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8ED"/>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DA9"/>
    <w:rsid w:val="00D95E89"/>
    <w:rsid w:val="00D96B21"/>
    <w:rsid w:val="00D96BCA"/>
    <w:rsid w:val="00D96C6E"/>
    <w:rsid w:val="00D96EE8"/>
    <w:rsid w:val="00D97D90"/>
    <w:rsid w:val="00DA040D"/>
    <w:rsid w:val="00DA07BF"/>
    <w:rsid w:val="00DA0AD3"/>
    <w:rsid w:val="00DA1769"/>
    <w:rsid w:val="00DA1DFC"/>
    <w:rsid w:val="00DA204E"/>
    <w:rsid w:val="00DA2605"/>
    <w:rsid w:val="00DA2E27"/>
    <w:rsid w:val="00DA2FEC"/>
    <w:rsid w:val="00DA3265"/>
    <w:rsid w:val="00DA36EF"/>
    <w:rsid w:val="00DA3B59"/>
    <w:rsid w:val="00DA41F8"/>
    <w:rsid w:val="00DA4493"/>
    <w:rsid w:val="00DA4973"/>
    <w:rsid w:val="00DA4ACB"/>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A0"/>
    <w:rsid w:val="00DC1F81"/>
    <w:rsid w:val="00DC2D60"/>
    <w:rsid w:val="00DC33CC"/>
    <w:rsid w:val="00DC349E"/>
    <w:rsid w:val="00DC3B20"/>
    <w:rsid w:val="00DC4043"/>
    <w:rsid w:val="00DC41CB"/>
    <w:rsid w:val="00DC466F"/>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ADC"/>
    <w:rsid w:val="00DD0CC6"/>
    <w:rsid w:val="00DD1752"/>
    <w:rsid w:val="00DD1BC7"/>
    <w:rsid w:val="00DD26C9"/>
    <w:rsid w:val="00DD2896"/>
    <w:rsid w:val="00DD2984"/>
    <w:rsid w:val="00DD3246"/>
    <w:rsid w:val="00DD32E2"/>
    <w:rsid w:val="00DD355D"/>
    <w:rsid w:val="00DD38BA"/>
    <w:rsid w:val="00DD39CD"/>
    <w:rsid w:val="00DD486C"/>
    <w:rsid w:val="00DD4DF7"/>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5D4D"/>
    <w:rsid w:val="00DE6231"/>
    <w:rsid w:val="00DE680B"/>
    <w:rsid w:val="00DE6A15"/>
    <w:rsid w:val="00DE7CA6"/>
    <w:rsid w:val="00DF05D5"/>
    <w:rsid w:val="00DF0A47"/>
    <w:rsid w:val="00DF0B10"/>
    <w:rsid w:val="00DF0F41"/>
    <w:rsid w:val="00DF2196"/>
    <w:rsid w:val="00DF21F0"/>
    <w:rsid w:val="00DF2200"/>
    <w:rsid w:val="00DF28F1"/>
    <w:rsid w:val="00DF2997"/>
    <w:rsid w:val="00DF43AF"/>
    <w:rsid w:val="00DF46A8"/>
    <w:rsid w:val="00DF484C"/>
    <w:rsid w:val="00DF5518"/>
    <w:rsid w:val="00DF5F22"/>
    <w:rsid w:val="00DF6173"/>
    <w:rsid w:val="00DF6344"/>
    <w:rsid w:val="00DF691C"/>
    <w:rsid w:val="00DF6BC0"/>
    <w:rsid w:val="00DF6C56"/>
    <w:rsid w:val="00DF703E"/>
    <w:rsid w:val="00DF71EC"/>
    <w:rsid w:val="00DF724A"/>
    <w:rsid w:val="00DF73E4"/>
    <w:rsid w:val="00DF7A5F"/>
    <w:rsid w:val="00E00168"/>
    <w:rsid w:val="00E0110B"/>
    <w:rsid w:val="00E01C93"/>
    <w:rsid w:val="00E0213F"/>
    <w:rsid w:val="00E02D18"/>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884"/>
    <w:rsid w:val="00E10AB1"/>
    <w:rsid w:val="00E10C9A"/>
    <w:rsid w:val="00E10DA8"/>
    <w:rsid w:val="00E10EFA"/>
    <w:rsid w:val="00E10F41"/>
    <w:rsid w:val="00E113F2"/>
    <w:rsid w:val="00E116BE"/>
    <w:rsid w:val="00E1173F"/>
    <w:rsid w:val="00E1270C"/>
    <w:rsid w:val="00E12B6C"/>
    <w:rsid w:val="00E12E53"/>
    <w:rsid w:val="00E14248"/>
    <w:rsid w:val="00E14B10"/>
    <w:rsid w:val="00E14B51"/>
    <w:rsid w:val="00E1605F"/>
    <w:rsid w:val="00E163AF"/>
    <w:rsid w:val="00E17849"/>
    <w:rsid w:val="00E20829"/>
    <w:rsid w:val="00E20E5A"/>
    <w:rsid w:val="00E2143F"/>
    <w:rsid w:val="00E21641"/>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852"/>
    <w:rsid w:val="00E3788C"/>
    <w:rsid w:val="00E37BBD"/>
    <w:rsid w:val="00E37E29"/>
    <w:rsid w:val="00E4007A"/>
    <w:rsid w:val="00E400DE"/>
    <w:rsid w:val="00E40E66"/>
    <w:rsid w:val="00E41183"/>
    <w:rsid w:val="00E42980"/>
    <w:rsid w:val="00E42B7D"/>
    <w:rsid w:val="00E42DED"/>
    <w:rsid w:val="00E42E2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561"/>
    <w:rsid w:val="00E54AA5"/>
    <w:rsid w:val="00E54EB7"/>
    <w:rsid w:val="00E54F85"/>
    <w:rsid w:val="00E55A15"/>
    <w:rsid w:val="00E55D2E"/>
    <w:rsid w:val="00E55D32"/>
    <w:rsid w:val="00E55DF7"/>
    <w:rsid w:val="00E55F25"/>
    <w:rsid w:val="00E562FD"/>
    <w:rsid w:val="00E572AC"/>
    <w:rsid w:val="00E573B7"/>
    <w:rsid w:val="00E57AF6"/>
    <w:rsid w:val="00E6075B"/>
    <w:rsid w:val="00E60791"/>
    <w:rsid w:val="00E6089D"/>
    <w:rsid w:val="00E60B7D"/>
    <w:rsid w:val="00E616E9"/>
    <w:rsid w:val="00E61988"/>
    <w:rsid w:val="00E62193"/>
    <w:rsid w:val="00E62477"/>
    <w:rsid w:val="00E629AC"/>
    <w:rsid w:val="00E630D4"/>
    <w:rsid w:val="00E63948"/>
    <w:rsid w:val="00E64BDC"/>
    <w:rsid w:val="00E64E5D"/>
    <w:rsid w:val="00E65F34"/>
    <w:rsid w:val="00E661F7"/>
    <w:rsid w:val="00E66A5F"/>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C0D"/>
    <w:rsid w:val="00E831B5"/>
    <w:rsid w:val="00E835AE"/>
    <w:rsid w:val="00E836F5"/>
    <w:rsid w:val="00E836F6"/>
    <w:rsid w:val="00E83802"/>
    <w:rsid w:val="00E83AD5"/>
    <w:rsid w:val="00E85071"/>
    <w:rsid w:val="00E8510D"/>
    <w:rsid w:val="00E85562"/>
    <w:rsid w:val="00E85E29"/>
    <w:rsid w:val="00E85E2A"/>
    <w:rsid w:val="00E85F62"/>
    <w:rsid w:val="00E86099"/>
    <w:rsid w:val="00E8610D"/>
    <w:rsid w:val="00E86231"/>
    <w:rsid w:val="00E863BE"/>
    <w:rsid w:val="00E8693A"/>
    <w:rsid w:val="00E87E34"/>
    <w:rsid w:val="00E90340"/>
    <w:rsid w:val="00E90EA4"/>
    <w:rsid w:val="00E90FB7"/>
    <w:rsid w:val="00E91B3F"/>
    <w:rsid w:val="00E91DA6"/>
    <w:rsid w:val="00E923F1"/>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BA4"/>
    <w:rsid w:val="00EA2DC3"/>
    <w:rsid w:val="00EA2F9B"/>
    <w:rsid w:val="00EA3382"/>
    <w:rsid w:val="00EA35A8"/>
    <w:rsid w:val="00EA35F2"/>
    <w:rsid w:val="00EA3E3D"/>
    <w:rsid w:val="00EA487F"/>
    <w:rsid w:val="00EA4AA2"/>
    <w:rsid w:val="00EA5019"/>
    <w:rsid w:val="00EA5B59"/>
    <w:rsid w:val="00EA6BF8"/>
    <w:rsid w:val="00EA778B"/>
    <w:rsid w:val="00EA7A1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76A"/>
    <w:rsid w:val="00EB71BB"/>
    <w:rsid w:val="00EB72F3"/>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CB6"/>
    <w:rsid w:val="00ED26E5"/>
    <w:rsid w:val="00ED2821"/>
    <w:rsid w:val="00ED2C56"/>
    <w:rsid w:val="00ED3487"/>
    <w:rsid w:val="00ED3ABB"/>
    <w:rsid w:val="00ED3BD1"/>
    <w:rsid w:val="00ED43D0"/>
    <w:rsid w:val="00ED4A85"/>
    <w:rsid w:val="00ED5352"/>
    <w:rsid w:val="00ED5957"/>
    <w:rsid w:val="00ED5E1B"/>
    <w:rsid w:val="00ED7129"/>
    <w:rsid w:val="00ED71BC"/>
    <w:rsid w:val="00ED7600"/>
    <w:rsid w:val="00ED7879"/>
    <w:rsid w:val="00ED7BD5"/>
    <w:rsid w:val="00ED7CDD"/>
    <w:rsid w:val="00EE099A"/>
    <w:rsid w:val="00EE0E36"/>
    <w:rsid w:val="00EE0E6A"/>
    <w:rsid w:val="00EE1775"/>
    <w:rsid w:val="00EE1F63"/>
    <w:rsid w:val="00EE2093"/>
    <w:rsid w:val="00EE2EB1"/>
    <w:rsid w:val="00EE38FF"/>
    <w:rsid w:val="00EE3B2F"/>
    <w:rsid w:val="00EE3B8D"/>
    <w:rsid w:val="00EE3F10"/>
    <w:rsid w:val="00EE45BD"/>
    <w:rsid w:val="00EE57FA"/>
    <w:rsid w:val="00EE5C9A"/>
    <w:rsid w:val="00EE66AA"/>
    <w:rsid w:val="00EE6B94"/>
    <w:rsid w:val="00EE6E79"/>
    <w:rsid w:val="00EE7534"/>
    <w:rsid w:val="00EE7D0B"/>
    <w:rsid w:val="00EF051E"/>
    <w:rsid w:val="00EF076F"/>
    <w:rsid w:val="00EF114D"/>
    <w:rsid w:val="00EF13D2"/>
    <w:rsid w:val="00EF1526"/>
    <w:rsid w:val="00EF1A22"/>
    <w:rsid w:val="00EF1ED0"/>
    <w:rsid w:val="00EF21AA"/>
    <w:rsid w:val="00EF2582"/>
    <w:rsid w:val="00EF2A3E"/>
    <w:rsid w:val="00EF2A70"/>
    <w:rsid w:val="00EF2FAC"/>
    <w:rsid w:val="00EF33DC"/>
    <w:rsid w:val="00EF366C"/>
    <w:rsid w:val="00EF41B5"/>
    <w:rsid w:val="00EF4298"/>
    <w:rsid w:val="00EF4651"/>
    <w:rsid w:val="00EF4679"/>
    <w:rsid w:val="00EF46C7"/>
    <w:rsid w:val="00EF4F1C"/>
    <w:rsid w:val="00EF5F1A"/>
    <w:rsid w:val="00EF6AE4"/>
    <w:rsid w:val="00EF6F14"/>
    <w:rsid w:val="00EF7B4D"/>
    <w:rsid w:val="00F003CD"/>
    <w:rsid w:val="00F00612"/>
    <w:rsid w:val="00F00BB3"/>
    <w:rsid w:val="00F01503"/>
    <w:rsid w:val="00F01B80"/>
    <w:rsid w:val="00F01C26"/>
    <w:rsid w:val="00F02535"/>
    <w:rsid w:val="00F02878"/>
    <w:rsid w:val="00F02DDB"/>
    <w:rsid w:val="00F02F10"/>
    <w:rsid w:val="00F02F8C"/>
    <w:rsid w:val="00F03E5B"/>
    <w:rsid w:val="00F03FA3"/>
    <w:rsid w:val="00F04267"/>
    <w:rsid w:val="00F045F0"/>
    <w:rsid w:val="00F047D2"/>
    <w:rsid w:val="00F04A29"/>
    <w:rsid w:val="00F04C38"/>
    <w:rsid w:val="00F057B1"/>
    <w:rsid w:val="00F0592A"/>
    <w:rsid w:val="00F05949"/>
    <w:rsid w:val="00F059CC"/>
    <w:rsid w:val="00F05D4C"/>
    <w:rsid w:val="00F05D5A"/>
    <w:rsid w:val="00F0618E"/>
    <w:rsid w:val="00F0631B"/>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5AFA"/>
    <w:rsid w:val="00F15DBF"/>
    <w:rsid w:val="00F161C4"/>
    <w:rsid w:val="00F1651E"/>
    <w:rsid w:val="00F16D11"/>
    <w:rsid w:val="00F175C8"/>
    <w:rsid w:val="00F20367"/>
    <w:rsid w:val="00F203C1"/>
    <w:rsid w:val="00F204D6"/>
    <w:rsid w:val="00F2116E"/>
    <w:rsid w:val="00F220CB"/>
    <w:rsid w:val="00F223FD"/>
    <w:rsid w:val="00F22B1B"/>
    <w:rsid w:val="00F22F5F"/>
    <w:rsid w:val="00F23136"/>
    <w:rsid w:val="00F23A38"/>
    <w:rsid w:val="00F23C7A"/>
    <w:rsid w:val="00F2408C"/>
    <w:rsid w:val="00F248CA"/>
    <w:rsid w:val="00F24B7E"/>
    <w:rsid w:val="00F24B9B"/>
    <w:rsid w:val="00F2621F"/>
    <w:rsid w:val="00F2623B"/>
    <w:rsid w:val="00F26681"/>
    <w:rsid w:val="00F2694F"/>
    <w:rsid w:val="00F26C93"/>
    <w:rsid w:val="00F304CB"/>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EC5"/>
    <w:rsid w:val="00F371FA"/>
    <w:rsid w:val="00F3738E"/>
    <w:rsid w:val="00F373AA"/>
    <w:rsid w:val="00F4017B"/>
    <w:rsid w:val="00F40196"/>
    <w:rsid w:val="00F40BDC"/>
    <w:rsid w:val="00F40DBF"/>
    <w:rsid w:val="00F40EF4"/>
    <w:rsid w:val="00F4146B"/>
    <w:rsid w:val="00F41642"/>
    <w:rsid w:val="00F41D55"/>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5078F"/>
    <w:rsid w:val="00F50D2D"/>
    <w:rsid w:val="00F50F1F"/>
    <w:rsid w:val="00F51088"/>
    <w:rsid w:val="00F51FD5"/>
    <w:rsid w:val="00F52569"/>
    <w:rsid w:val="00F52693"/>
    <w:rsid w:val="00F53779"/>
    <w:rsid w:val="00F53944"/>
    <w:rsid w:val="00F53A00"/>
    <w:rsid w:val="00F53B46"/>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FE"/>
    <w:rsid w:val="00F60CC5"/>
    <w:rsid w:val="00F610E1"/>
    <w:rsid w:val="00F61CC5"/>
    <w:rsid w:val="00F61CE5"/>
    <w:rsid w:val="00F61F3F"/>
    <w:rsid w:val="00F62FC2"/>
    <w:rsid w:val="00F63022"/>
    <w:rsid w:val="00F63341"/>
    <w:rsid w:val="00F63B6C"/>
    <w:rsid w:val="00F63EC2"/>
    <w:rsid w:val="00F6481F"/>
    <w:rsid w:val="00F65B28"/>
    <w:rsid w:val="00F65B83"/>
    <w:rsid w:val="00F66035"/>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5148"/>
    <w:rsid w:val="00F75707"/>
    <w:rsid w:val="00F759B2"/>
    <w:rsid w:val="00F75D04"/>
    <w:rsid w:val="00F76064"/>
    <w:rsid w:val="00F76141"/>
    <w:rsid w:val="00F76A60"/>
    <w:rsid w:val="00F76D4B"/>
    <w:rsid w:val="00F776E7"/>
    <w:rsid w:val="00F77B48"/>
    <w:rsid w:val="00F80230"/>
    <w:rsid w:val="00F80509"/>
    <w:rsid w:val="00F80BB8"/>
    <w:rsid w:val="00F80E1D"/>
    <w:rsid w:val="00F812E9"/>
    <w:rsid w:val="00F817E0"/>
    <w:rsid w:val="00F82251"/>
    <w:rsid w:val="00F824F5"/>
    <w:rsid w:val="00F82676"/>
    <w:rsid w:val="00F82BF2"/>
    <w:rsid w:val="00F83664"/>
    <w:rsid w:val="00F837EB"/>
    <w:rsid w:val="00F83C07"/>
    <w:rsid w:val="00F84A85"/>
    <w:rsid w:val="00F84B12"/>
    <w:rsid w:val="00F84E17"/>
    <w:rsid w:val="00F85144"/>
    <w:rsid w:val="00F85401"/>
    <w:rsid w:val="00F85E9E"/>
    <w:rsid w:val="00F86D0A"/>
    <w:rsid w:val="00F874BF"/>
    <w:rsid w:val="00F87674"/>
    <w:rsid w:val="00F904DF"/>
    <w:rsid w:val="00F90F3F"/>
    <w:rsid w:val="00F91694"/>
    <w:rsid w:val="00F919B2"/>
    <w:rsid w:val="00F91DE5"/>
    <w:rsid w:val="00F92740"/>
    <w:rsid w:val="00F92874"/>
    <w:rsid w:val="00F92BE9"/>
    <w:rsid w:val="00F92D20"/>
    <w:rsid w:val="00F93D5A"/>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D73"/>
    <w:rsid w:val="00FA0136"/>
    <w:rsid w:val="00FA04EF"/>
    <w:rsid w:val="00FA0715"/>
    <w:rsid w:val="00FA0A22"/>
    <w:rsid w:val="00FA0D7B"/>
    <w:rsid w:val="00FA0E5C"/>
    <w:rsid w:val="00FA0F6E"/>
    <w:rsid w:val="00FA150B"/>
    <w:rsid w:val="00FA160A"/>
    <w:rsid w:val="00FA19A4"/>
    <w:rsid w:val="00FA1CF8"/>
    <w:rsid w:val="00FA1F36"/>
    <w:rsid w:val="00FA1FD8"/>
    <w:rsid w:val="00FA223C"/>
    <w:rsid w:val="00FA2273"/>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108"/>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FF"/>
    <w:rsid w:val="00FC29B9"/>
    <w:rsid w:val="00FC303E"/>
    <w:rsid w:val="00FC3673"/>
    <w:rsid w:val="00FC37BB"/>
    <w:rsid w:val="00FC37F7"/>
    <w:rsid w:val="00FC3C3E"/>
    <w:rsid w:val="00FC5AFC"/>
    <w:rsid w:val="00FC5F79"/>
    <w:rsid w:val="00FC68D3"/>
    <w:rsid w:val="00FC69C6"/>
    <w:rsid w:val="00FC6FD3"/>
    <w:rsid w:val="00FD0028"/>
    <w:rsid w:val="00FD0089"/>
    <w:rsid w:val="00FD0743"/>
    <w:rsid w:val="00FD0D77"/>
    <w:rsid w:val="00FD0E30"/>
    <w:rsid w:val="00FD1752"/>
    <w:rsid w:val="00FD19B3"/>
    <w:rsid w:val="00FD2154"/>
    <w:rsid w:val="00FD3731"/>
    <w:rsid w:val="00FD482F"/>
    <w:rsid w:val="00FD4C62"/>
    <w:rsid w:val="00FD4DB4"/>
    <w:rsid w:val="00FD506B"/>
    <w:rsid w:val="00FD5139"/>
    <w:rsid w:val="00FD5370"/>
    <w:rsid w:val="00FD55CE"/>
    <w:rsid w:val="00FD665B"/>
    <w:rsid w:val="00FD6907"/>
    <w:rsid w:val="00FD6A31"/>
    <w:rsid w:val="00FD6CA3"/>
    <w:rsid w:val="00FD7F89"/>
    <w:rsid w:val="00FE0244"/>
    <w:rsid w:val="00FE05EB"/>
    <w:rsid w:val="00FE083B"/>
    <w:rsid w:val="00FE132C"/>
    <w:rsid w:val="00FE1412"/>
    <w:rsid w:val="00FE1748"/>
    <w:rsid w:val="00FE17AF"/>
    <w:rsid w:val="00FE184A"/>
    <w:rsid w:val="00FE194F"/>
    <w:rsid w:val="00FE1CA7"/>
    <w:rsid w:val="00FE24A1"/>
    <w:rsid w:val="00FE28FB"/>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917"/>
    <w:rsid w:val="00FE6DF4"/>
    <w:rsid w:val="00FE6E06"/>
    <w:rsid w:val="00FE73E4"/>
    <w:rsid w:val="00FE75CF"/>
    <w:rsid w:val="00FE7795"/>
    <w:rsid w:val="00FE7A80"/>
    <w:rsid w:val="00FE7FE2"/>
    <w:rsid w:val="00FF0371"/>
    <w:rsid w:val="00FF05A1"/>
    <w:rsid w:val="00FF09E6"/>
    <w:rsid w:val="00FF0B2D"/>
    <w:rsid w:val="00FF0CEB"/>
    <w:rsid w:val="00FF0E33"/>
    <w:rsid w:val="00FF0F17"/>
    <w:rsid w:val="00FF17C3"/>
    <w:rsid w:val="00FF1C06"/>
    <w:rsid w:val="00FF1C0D"/>
    <w:rsid w:val="00FF2005"/>
    <w:rsid w:val="00FF218E"/>
    <w:rsid w:val="00FF2B09"/>
    <w:rsid w:val="00FF35F8"/>
    <w:rsid w:val="00FF3695"/>
    <w:rsid w:val="00FF378A"/>
    <w:rsid w:val="00FF3A16"/>
    <w:rsid w:val="00FF3BD9"/>
    <w:rsid w:val="00FF3DED"/>
    <w:rsid w:val="00FF43DB"/>
    <w:rsid w:val="00FF4D22"/>
    <w:rsid w:val="00FF503F"/>
    <w:rsid w:val="00FF696C"/>
    <w:rsid w:val="00FF6DAE"/>
    <w:rsid w:val="00FF6E98"/>
    <w:rsid w:val="00FF6EE7"/>
    <w:rsid w:val="00FF7D35"/>
    <w:rsid w:val="0282AC30"/>
    <w:rsid w:val="02FE9B4B"/>
    <w:rsid w:val="04B71845"/>
    <w:rsid w:val="079AB4F6"/>
    <w:rsid w:val="08195484"/>
    <w:rsid w:val="09910E85"/>
    <w:rsid w:val="0AECFE40"/>
    <w:rsid w:val="0BAA157B"/>
    <w:rsid w:val="0EAF397E"/>
    <w:rsid w:val="11650BD1"/>
    <w:rsid w:val="11B43AB9"/>
    <w:rsid w:val="135767F7"/>
    <w:rsid w:val="139C595B"/>
    <w:rsid w:val="13DA3508"/>
    <w:rsid w:val="1464050E"/>
    <w:rsid w:val="14E948DD"/>
    <w:rsid w:val="15566BC5"/>
    <w:rsid w:val="15F60F52"/>
    <w:rsid w:val="16595A28"/>
    <w:rsid w:val="181A49F8"/>
    <w:rsid w:val="186D03FD"/>
    <w:rsid w:val="1870F089"/>
    <w:rsid w:val="1A8E6DE8"/>
    <w:rsid w:val="1BB8AB95"/>
    <w:rsid w:val="1C25672B"/>
    <w:rsid w:val="1F3D5879"/>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64A5858"/>
    <w:rsid w:val="368CF186"/>
    <w:rsid w:val="36D1C97B"/>
    <w:rsid w:val="37F97D73"/>
    <w:rsid w:val="3A0CF82C"/>
    <w:rsid w:val="3DADAD6A"/>
    <w:rsid w:val="3F2CC868"/>
    <w:rsid w:val="3F340C3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D2692DD"/>
    <w:rsid w:val="5EE421FF"/>
    <w:rsid w:val="6011151C"/>
    <w:rsid w:val="610427E8"/>
    <w:rsid w:val="61605659"/>
    <w:rsid w:val="63E96673"/>
    <w:rsid w:val="64876BE0"/>
    <w:rsid w:val="66AA77E1"/>
    <w:rsid w:val="697349AC"/>
    <w:rsid w:val="6A9576D3"/>
    <w:rsid w:val="6ABD3EE4"/>
    <w:rsid w:val="6C46DF50"/>
    <w:rsid w:val="6D2512C5"/>
    <w:rsid w:val="6EB1FD74"/>
    <w:rsid w:val="708C93DB"/>
    <w:rsid w:val="72CDFBBB"/>
    <w:rsid w:val="73BA58B3"/>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89C8F8"/>
  <w15:chartTrackingRefBased/>
  <w15:docId w15:val="{B17204C9-79B2-4FD9-AB93-F8E7F92DB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宋体"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宋体"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1"/>
      </w:numPr>
    </w:pPr>
    <w:rPr>
      <w:lang w:val="en-US"/>
    </w:rPr>
  </w:style>
  <w:style w:type="paragraph" w:customStyle="1" w:styleId="RAN4H1">
    <w:name w:val="RAN4 H1"/>
    <w:basedOn w:val="Normal"/>
    <w:next w:val="Normal"/>
    <w:link w:val="RAN4H1Char"/>
    <w:qFormat/>
    <w:rsid w:val="00AE56B1"/>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 w:id="58595438">
          <w:marLeft w:val="288"/>
          <w:marRight w:val="0"/>
          <w:marTop w:val="0"/>
          <w:marBottom w:val="12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1027101375">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37290604">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RBI5PAMIO524-1616901215-40750</_dlc_DocId>
    <_dlc_DocIdUrl xmlns="71c5aaf6-e6ce-465b-b873-5148d2a4c105">
      <Url>https://nokia.sharepoint.com/sites/gxp/_layouts/15/DocIdRedir.aspx?ID=RBI5PAMIO524-1616901215-40750</Url>
      <Description>RBI5PAMIO524-1616901215-40750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21FF517D-48D2-41BE-A39D-DEC25D4B3D4B}">
  <ds:schemaRefs>
    <ds:schemaRef ds:uri="7275bb01-7583-478d-bc14-e839a2dd5989"/>
    <ds:schemaRef ds:uri="3f2ce089-3858-4176-9a21-a30f9204848e"/>
    <ds:schemaRef ds:uri="http://www.w3.org/XML/1998/namespace"/>
    <ds:schemaRef ds:uri="http://schemas.openxmlformats.org/package/2006/metadata/core-properties"/>
    <ds:schemaRef ds:uri="http://purl.org/dc/elements/1.1/"/>
    <ds:schemaRef ds:uri="http://purl.org/dc/terms/"/>
    <ds:schemaRef ds:uri="http://schemas.microsoft.com/office/2006/documentManagement/types"/>
    <ds:schemaRef ds:uri="71c5aaf6-e6ce-465b-b873-5148d2a4c105"/>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10</Pages>
  <Words>4724</Words>
  <Characters>26928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31589</CharactersWithSpaces>
  <SharedDoc>false</SharedDoc>
  <HLinks>
    <vt:vector size="12" baseType="variant">
      <vt:variant>
        <vt:i4>5505077</vt:i4>
      </vt:variant>
      <vt:variant>
        <vt:i4>3</vt:i4>
      </vt:variant>
      <vt:variant>
        <vt:i4>0</vt:i4>
      </vt:variant>
      <vt:variant>
        <vt:i4>5</vt:i4>
      </vt:variant>
      <vt:variant>
        <vt:lpwstr>mailto:lars.dalsgaard@nokia.com</vt:lpwstr>
      </vt:variant>
      <vt:variant>
        <vt:lpwstr/>
      </vt: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26</cp:revision>
  <dcterms:created xsi:type="dcterms:W3CDTF">2025-02-07T05:59:00Z</dcterms:created>
  <dcterms:modified xsi:type="dcterms:W3CDTF">2025-02-07T06:30:00Z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ec8e4352-be6d-4c06-a747-9c7c44e1e387</vt:lpwstr>
  </property>
</Properties>
</file>